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6"/>
      </w:tblGrid>
      <w:tr w:rsidR="00D007D7" w:rsidRPr="00BA6A6A" w:rsidTr="00D007D7">
        <w:tc>
          <w:tcPr>
            <w:tcW w:w="93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007D7" w:rsidRPr="00BA6A6A" w:rsidRDefault="00D007D7" w:rsidP="00D007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Приложение 2</w:t>
            </w:r>
          </w:p>
          <w:p w:rsidR="00D007D7" w:rsidRPr="00BA6A6A" w:rsidRDefault="00D007D7" w:rsidP="00D007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BA6A6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к</w:t>
            </w:r>
            <w:r w:rsidRPr="00BA6A6A">
              <w:rPr>
                <w:rFonts w:ascii="Times New Roman" w:eastAsia="Times New Roman" w:hAnsi="Times New Roman"/>
                <w:b/>
                <w:bCs/>
                <w:sz w:val="25"/>
                <w:lang w:eastAsia="ru-RU"/>
              </w:rPr>
              <w:t> </w:t>
            </w:r>
            <w:r w:rsidRPr="00BA6A6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приказу </w:t>
            </w:r>
            <w:r w:rsidRPr="00BA6A6A">
              <w:rPr>
                <w:rFonts w:ascii="Times New Roman" w:eastAsia="Times New Roman" w:hAnsi="Times New Roman"/>
                <w:i/>
                <w:iCs/>
                <w:sz w:val="25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i/>
                <w:iCs/>
                <w:sz w:val="25"/>
                <w:lang w:eastAsia="ru-RU"/>
              </w:rPr>
              <w:t>К</w:t>
            </w:r>
            <w:r w:rsidRPr="00BA6A6A">
              <w:rPr>
                <w:rFonts w:ascii="Times New Roman" w:eastAsia="Times New Roman" w:hAnsi="Times New Roman"/>
                <w:i/>
                <w:iCs/>
                <w:sz w:val="25"/>
                <w:lang w:eastAsia="ru-RU"/>
              </w:rPr>
              <w:t>ОУ «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5"/>
                <w:lang w:eastAsia="ru-RU"/>
              </w:rPr>
              <w:t>Султанянгиюртовская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5"/>
                <w:lang w:eastAsia="ru-RU"/>
              </w:rPr>
              <w:t xml:space="preserve"> СОШ №2</w:t>
            </w:r>
            <w:r w:rsidRPr="00BA6A6A">
              <w:rPr>
                <w:rFonts w:ascii="Times New Roman" w:eastAsia="Times New Roman" w:hAnsi="Times New Roman"/>
                <w:i/>
                <w:iCs/>
                <w:sz w:val="25"/>
                <w:lang w:eastAsia="ru-RU"/>
              </w:rPr>
              <w:t>»</w:t>
            </w:r>
            <w:r w:rsidRPr="00BA6A6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br/>
              <w:t>от </w:t>
            </w:r>
            <w:r w:rsidRPr="00BA6A6A">
              <w:rPr>
                <w:rFonts w:ascii="Times New Roman" w:eastAsia="Times New Roman" w:hAnsi="Times New Roman"/>
                <w:i/>
                <w:iCs/>
                <w:sz w:val="25"/>
                <w:lang w:eastAsia="ru-RU"/>
              </w:rPr>
              <w:t>10.08.2021</w:t>
            </w:r>
            <w:r w:rsidRPr="00BA6A6A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№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___</w:t>
            </w:r>
          </w:p>
          <w:p w:rsidR="00D007D7" w:rsidRDefault="00D007D7" w:rsidP="00CE2336">
            <w:pPr>
              <w:spacing w:after="225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5"/>
                <w:lang w:eastAsia="ru-RU"/>
              </w:rPr>
            </w:pPr>
          </w:p>
          <w:p w:rsidR="00D007D7" w:rsidRPr="0060696E" w:rsidRDefault="00D007D7" w:rsidP="00D007D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5"/>
                <w:lang w:eastAsia="ru-RU"/>
              </w:rPr>
            </w:pPr>
            <w:r w:rsidRPr="0060696E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Состав рабочей группы</w:t>
            </w:r>
            <w:r w:rsidRPr="0060696E">
              <w:rPr>
                <w:rFonts w:ascii="Times New Roman" w:eastAsia="Times New Roman" w:hAnsi="Times New Roman"/>
                <w:sz w:val="28"/>
                <w:szCs w:val="25"/>
                <w:lang w:eastAsia="ru-RU"/>
              </w:rPr>
              <w:br/>
            </w:r>
            <w:r w:rsidRPr="0060696E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 xml:space="preserve">по введению и реализации ФГОС </w:t>
            </w:r>
          </w:p>
          <w:p w:rsidR="00D007D7" w:rsidRPr="0060696E" w:rsidRDefault="00D007D7" w:rsidP="00D007D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</w:pPr>
            <w:r w:rsidRPr="0060696E"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начального и основного общего образования</w:t>
            </w:r>
          </w:p>
          <w:p w:rsidR="00D007D7" w:rsidRPr="0060696E" w:rsidRDefault="00D007D7" w:rsidP="00D007D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5"/>
                <w:lang w:eastAsia="ru-RU"/>
              </w:rPr>
            </w:pPr>
          </w:p>
          <w:p w:rsidR="00D007D7" w:rsidRPr="0060696E" w:rsidRDefault="00D007D7" w:rsidP="0060696E">
            <w:pPr>
              <w:spacing w:after="225"/>
              <w:rPr>
                <w:rFonts w:ascii="Times New Roman" w:eastAsia="Times New Roman" w:hAnsi="Times New Roman"/>
                <w:sz w:val="28"/>
                <w:szCs w:val="25"/>
                <w:lang w:eastAsia="ru-RU"/>
              </w:rPr>
            </w:pPr>
            <w:r w:rsidRPr="0060696E">
              <w:rPr>
                <w:rFonts w:ascii="Times New Roman" w:eastAsia="Times New Roman" w:hAnsi="Times New Roman"/>
                <w:sz w:val="28"/>
                <w:szCs w:val="25"/>
                <w:lang w:eastAsia="ru-RU"/>
              </w:rPr>
              <w:t>Председатель рабочей группы: </w:t>
            </w:r>
            <w:proofErr w:type="spellStart"/>
            <w:r w:rsidR="000B75B1"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Абдулахидов</w:t>
            </w:r>
            <w:proofErr w:type="spellEnd"/>
            <w:r w:rsidR="000B75B1"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 xml:space="preserve"> Ш.М.</w:t>
            </w:r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, дире</w:t>
            </w:r>
            <w:r w:rsidR="000B75B1"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 xml:space="preserve">ктор </w:t>
            </w:r>
            <w:r w:rsidR="0060696E"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МКОУ «</w:t>
            </w:r>
            <w:proofErr w:type="spellStart"/>
            <w:r w:rsidR="0060696E"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Султанянгиюртовская</w:t>
            </w:r>
            <w:proofErr w:type="spellEnd"/>
            <w:r w:rsidR="0060696E"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 xml:space="preserve"> СОШ №2»</w:t>
            </w:r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.</w:t>
            </w:r>
          </w:p>
          <w:p w:rsidR="00D007D7" w:rsidRPr="0060696E" w:rsidRDefault="00D007D7" w:rsidP="00CE2336">
            <w:pPr>
              <w:spacing w:after="225" w:line="240" w:lineRule="auto"/>
              <w:rPr>
                <w:rFonts w:ascii="Times New Roman" w:eastAsia="Times New Roman" w:hAnsi="Times New Roman"/>
                <w:sz w:val="28"/>
                <w:szCs w:val="25"/>
                <w:lang w:eastAsia="ru-RU"/>
              </w:rPr>
            </w:pPr>
            <w:r w:rsidRPr="0060696E">
              <w:rPr>
                <w:rFonts w:ascii="Times New Roman" w:eastAsia="Times New Roman" w:hAnsi="Times New Roman"/>
                <w:sz w:val="28"/>
                <w:szCs w:val="25"/>
                <w:lang w:eastAsia="ru-RU"/>
              </w:rPr>
              <w:t>Члены рабочей группы:</w:t>
            </w:r>
          </w:p>
          <w:p w:rsidR="00D007D7" w:rsidRPr="0060696E" w:rsidRDefault="000B75B1" w:rsidP="0060696E">
            <w:pPr>
              <w:numPr>
                <w:ilvl w:val="0"/>
                <w:numId w:val="1"/>
              </w:numPr>
              <w:spacing w:after="0"/>
              <w:ind w:left="270"/>
              <w:rPr>
                <w:rFonts w:ascii="Times New Roman" w:eastAsia="Times New Roman" w:hAnsi="Times New Roman"/>
                <w:sz w:val="28"/>
                <w:szCs w:val="25"/>
                <w:lang w:eastAsia="ru-RU"/>
              </w:rPr>
            </w:pPr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Гаджибекова А.Г</w:t>
            </w:r>
            <w:r w:rsidR="00D007D7"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., заместитель директора по УВР.</w:t>
            </w:r>
          </w:p>
          <w:p w:rsidR="000B75B1" w:rsidRPr="0060696E" w:rsidRDefault="000B75B1" w:rsidP="0060696E">
            <w:pPr>
              <w:numPr>
                <w:ilvl w:val="0"/>
                <w:numId w:val="1"/>
              </w:numPr>
              <w:spacing w:after="0"/>
              <w:ind w:left="270"/>
              <w:rPr>
                <w:rFonts w:ascii="Times New Roman" w:eastAsia="Times New Roman" w:hAnsi="Times New Roman"/>
                <w:sz w:val="28"/>
                <w:szCs w:val="25"/>
                <w:lang w:eastAsia="ru-RU"/>
              </w:rPr>
            </w:pPr>
            <w:proofErr w:type="spellStart"/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Кандалаева</w:t>
            </w:r>
            <w:proofErr w:type="spellEnd"/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 xml:space="preserve"> С.Р</w:t>
            </w:r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., заместител</w:t>
            </w:r>
            <w:bookmarkStart w:id="0" w:name="_GoBack"/>
            <w:bookmarkEnd w:id="0"/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ь директора по УВР.</w:t>
            </w:r>
          </w:p>
          <w:p w:rsidR="00D007D7" w:rsidRPr="0060696E" w:rsidRDefault="000B75B1" w:rsidP="0060696E">
            <w:pPr>
              <w:numPr>
                <w:ilvl w:val="0"/>
                <w:numId w:val="1"/>
              </w:numPr>
              <w:spacing w:after="0"/>
              <w:ind w:left="270"/>
              <w:rPr>
                <w:rFonts w:ascii="Times New Roman" w:eastAsia="Times New Roman" w:hAnsi="Times New Roman"/>
                <w:sz w:val="28"/>
                <w:szCs w:val="25"/>
                <w:lang w:eastAsia="ru-RU"/>
              </w:rPr>
            </w:pPr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Тагиров Р.М</w:t>
            </w:r>
            <w:r w:rsidR="00D007D7"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., заместитель директора по ВР.</w:t>
            </w:r>
          </w:p>
          <w:p w:rsidR="00D007D7" w:rsidRPr="0060696E" w:rsidRDefault="000B75B1" w:rsidP="0060696E">
            <w:pPr>
              <w:numPr>
                <w:ilvl w:val="0"/>
                <w:numId w:val="1"/>
              </w:numPr>
              <w:spacing w:after="0"/>
              <w:ind w:left="270"/>
              <w:rPr>
                <w:rFonts w:ascii="Times New Roman" w:eastAsia="Times New Roman" w:hAnsi="Times New Roman"/>
                <w:sz w:val="28"/>
                <w:szCs w:val="25"/>
                <w:lang w:eastAsia="ru-RU"/>
              </w:rPr>
            </w:pPr>
            <w:proofErr w:type="spellStart"/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Герейханова</w:t>
            </w:r>
            <w:proofErr w:type="spellEnd"/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 xml:space="preserve"> З.А</w:t>
            </w:r>
            <w:r w:rsidR="00D007D7"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., заместитель директора по НМР.</w:t>
            </w:r>
          </w:p>
          <w:p w:rsidR="00D007D7" w:rsidRPr="0060696E" w:rsidRDefault="000B75B1" w:rsidP="0060696E">
            <w:pPr>
              <w:numPr>
                <w:ilvl w:val="0"/>
                <w:numId w:val="1"/>
              </w:numPr>
              <w:spacing w:after="0"/>
              <w:ind w:left="270"/>
              <w:rPr>
                <w:rFonts w:ascii="Times New Roman" w:eastAsia="Times New Roman" w:hAnsi="Times New Roman"/>
                <w:sz w:val="28"/>
                <w:szCs w:val="25"/>
                <w:lang w:eastAsia="ru-RU"/>
              </w:rPr>
            </w:pPr>
            <w:proofErr w:type="spellStart"/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Харчиева</w:t>
            </w:r>
            <w:proofErr w:type="spellEnd"/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 xml:space="preserve"> Д.Б</w:t>
            </w:r>
            <w:r w:rsidR="00D007D7"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., руководитель методического объединения учителей начальных классов.</w:t>
            </w:r>
          </w:p>
          <w:p w:rsidR="00D007D7" w:rsidRPr="0060696E" w:rsidRDefault="000B75B1" w:rsidP="0060696E">
            <w:pPr>
              <w:numPr>
                <w:ilvl w:val="0"/>
                <w:numId w:val="1"/>
              </w:numPr>
              <w:spacing w:after="0"/>
              <w:ind w:left="270"/>
              <w:rPr>
                <w:rFonts w:ascii="Times New Roman" w:eastAsia="Times New Roman" w:hAnsi="Times New Roman"/>
                <w:sz w:val="28"/>
                <w:szCs w:val="25"/>
                <w:lang w:eastAsia="ru-RU"/>
              </w:rPr>
            </w:pPr>
            <w:proofErr w:type="spellStart"/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Джаватханова</w:t>
            </w:r>
            <w:proofErr w:type="spellEnd"/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 xml:space="preserve"> А.Р</w:t>
            </w:r>
            <w:r w:rsidR="00D007D7"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., руководитель методического объединения учителей гуманитарного цикла.</w:t>
            </w:r>
          </w:p>
          <w:p w:rsidR="00D007D7" w:rsidRPr="0060696E" w:rsidRDefault="000B75B1" w:rsidP="0060696E">
            <w:pPr>
              <w:numPr>
                <w:ilvl w:val="0"/>
                <w:numId w:val="1"/>
              </w:numPr>
              <w:spacing w:after="0"/>
              <w:ind w:left="270"/>
              <w:rPr>
                <w:rFonts w:ascii="Times New Roman" w:eastAsia="Times New Roman" w:hAnsi="Times New Roman"/>
                <w:sz w:val="28"/>
                <w:szCs w:val="25"/>
                <w:lang w:eastAsia="ru-RU"/>
              </w:rPr>
            </w:pPr>
            <w:proofErr w:type="spellStart"/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Дибирмагомедова</w:t>
            </w:r>
            <w:proofErr w:type="spellEnd"/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 xml:space="preserve"> П.Г</w:t>
            </w:r>
            <w:r w:rsidR="00D007D7"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., руководитель методического объединения учителей математического и естественно-научного цикла.</w:t>
            </w:r>
          </w:p>
          <w:p w:rsidR="0060696E" w:rsidRPr="0060696E" w:rsidRDefault="0060696E" w:rsidP="0060696E">
            <w:pPr>
              <w:numPr>
                <w:ilvl w:val="0"/>
                <w:numId w:val="1"/>
              </w:numPr>
              <w:spacing w:after="0"/>
              <w:ind w:left="270"/>
              <w:rPr>
                <w:rFonts w:ascii="Times New Roman" w:eastAsia="Times New Roman" w:hAnsi="Times New Roman"/>
                <w:sz w:val="28"/>
                <w:szCs w:val="25"/>
                <w:lang w:eastAsia="ru-RU"/>
              </w:rPr>
            </w:pPr>
            <w:proofErr w:type="spellStart"/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Гамзатханова</w:t>
            </w:r>
            <w:proofErr w:type="spellEnd"/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 xml:space="preserve"> С.Х</w:t>
            </w:r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 xml:space="preserve">., руководитель методического объединения учителей </w:t>
            </w:r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русского языка и литературы</w:t>
            </w:r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.</w:t>
            </w:r>
          </w:p>
          <w:p w:rsidR="00D007D7" w:rsidRPr="0060696E" w:rsidRDefault="000B75B1" w:rsidP="0060696E">
            <w:pPr>
              <w:numPr>
                <w:ilvl w:val="0"/>
                <w:numId w:val="1"/>
              </w:numPr>
              <w:spacing w:after="0"/>
              <w:ind w:left="270"/>
              <w:rPr>
                <w:rFonts w:ascii="Times New Roman" w:eastAsia="Times New Roman" w:hAnsi="Times New Roman"/>
                <w:sz w:val="28"/>
                <w:szCs w:val="25"/>
                <w:lang w:eastAsia="ru-RU"/>
              </w:rPr>
            </w:pPr>
            <w:proofErr w:type="spellStart"/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Гитинкова</w:t>
            </w:r>
            <w:proofErr w:type="spellEnd"/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 xml:space="preserve"> А.С</w:t>
            </w:r>
            <w:r w:rsidR="00D007D7"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 xml:space="preserve">., руководитель методического объединения </w:t>
            </w:r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классных руководителей</w:t>
            </w:r>
            <w:r w:rsidR="00D007D7" w:rsidRPr="0060696E">
              <w:rPr>
                <w:rFonts w:ascii="Times New Roman" w:eastAsia="Times New Roman" w:hAnsi="Times New Roman"/>
                <w:sz w:val="28"/>
                <w:szCs w:val="25"/>
                <w:lang w:eastAsia="ru-RU"/>
              </w:rPr>
              <w:t>.</w:t>
            </w:r>
          </w:p>
          <w:p w:rsidR="00D007D7" w:rsidRPr="0060696E" w:rsidRDefault="000B75B1" w:rsidP="0060696E">
            <w:pPr>
              <w:numPr>
                <w:ilvl w:val="0"/>
                <w:numId w:val="1"/>
              </w:numPr>
              <w:spacing w:after="0"/>
              <w:ind w:left="270"/>
              <w:rPr>
                <w:rFonts w:ascii="Times New Roman" w:eastAsia="Times New Roman" w:hAnsi="Times New Roman"/>
                <w:sz w:val="28"/>
                <w:szCs w:val="25"/>
                <w:lang w:eastAsia="ru-RU"/>
              </w:rPr>
            </w:pPr>
            <w:proofErr w:type="spellStart"/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Буттаева</w:t>
            </w:r>
            <w:proofErr w:type="spellEnd"/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 xml:space="preserve"> Д.А., </w:t>
            </w:r>
            <w:proofErr w:type="spellStart"/>
            <w:r w:rsidR="0060696E"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Алхасова</w:t>
            </w:r>
            <w:proofErr w:type="spellEnd"/>
            <w:r w:rsidR="0060696E"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 xml:space="preserve"> М.С</w:t>
            </w:r>
            <w:r w:rsidR="0060696E"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>., библиотекари</w:t>
            </w:r>
            <w:r w:rsidRPr="0060696E">
              <w:rPr>
                <w:rFonts w:ascii="Times New Roman" w:eastAsia="Times New Roman" w:hAnsi="Times New Roman"/>
                <w:iCs/>
                <w:sz w:val="28"/>
                <w:lang w:eastAsia="ru-RU"/>
              </w:rPr>
              <w:t xml:space="preserve"> школы</w:t>
            </w:r>
            <w:r w:rsidR="00D007D7" w:rsidRPr="0060696E">
              <w:rPr>
                <w:rFonts w:ascii="Times New Roman" w:eastAsia="Times New Roman" w:hAnsi="Times New Roman"/>
                <w:i/>
                <w:iCs/>
                <w:sz w:val="28"/>
                <w:lang w:eastAsia="ru-RU"/>
              </w:rPr>
              <w:t>.</w:t>
            </w:r>
          </w:p>
          <w:p w:rsidR="000B75B1" w:rsidRPr="00BA6A6A" w:rsidRDefault="000B75B1" w:rsidP="0060696E">
            <w:pPr>
              <w:spacing w:after="0"/>
              <w:ind w:left="-90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</w:tr>
      <w:tr w:rsidR="00D007D7" w:rsidRPr="00BA6A6A" w:rsidTr="00D007D7">
        <w:tc>
          <w:tcPr>
            <w:tcW w:w="93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07D7" w:rsidRPr="00BA6A6A" w:rsidRDefault="00D007D7" w:rsidP="00D007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</w:p>
        </w:tc>
      </w:tr>
    </w:tbl>
    <w:p w:rsidR="00D007D7" w:rsidRPr="00BA6A6A" w:rsidRDefault="00D007D7" w:rsidP="00D007D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vanish/>
          <w:sz w:val="16"/>
          <w:szCs w:val="16"/>
          <w:lang w:eastAsia="ru-RU"/>
        </w:rPr>
      </w:pPr>
      <w:r w:rsidRPr="00BA6A6A">
        <w:rPr>
          <w:rFonts w:ascii="Times New Roman" w:eastAsia="Times New Roman" w:hAnsi="Times New Roman"/>
          <w:vanish/>
          <w:sz w:val="16"/>
          <w:szCs w:val="16"/>
          <w:lang w:eastAsia="ru-RU"/>
        </w:rPr>
        <w:t>Начало формы</w:t>
      </w:r>
    </w:p>
    <w:p w:rsidR="00D007D7" w:rsidRPr="00BA6A6A" w:rsidRDefault="00D007D7" w:rsidP="00D007D7">
      <w:pPr>
        <w:spacing w:line="240" w:lineRule="auto"/>
        <w:rPr>
          <w:rFonts w:ascii="Times New Roman" w:hAnsi="Times New Roman"/>
        </w:rPr>
      </w:pPr>
    </w:p>
    <w:p w:rsidR="0010223E" w:rsidRDefault="0010223E"/>
    <w:sectPr w:rsidR="0010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50B62"/>
    <w:multiLevelType w:val="multilevel"/>
    <w:tmpl w:val="A4EEE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85"/>
    <w:rsid w:val="000B75B1"/>
    <w:rsid w:val="0010223E"/>
    <w:rsid w:val="0060696E"/>
    <w:rsid w:val="007B3385"/>
    <w:rsid w:val="00D0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2DCD"/>
  <w15:chartTrackingRefBased/>
  <w15:docId w15:val="{6B09ACC1-2BD3-4642-A3EC-2E13C1A3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7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96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2022-03-16T08:36:00Z</cp:lastPrinted>
  <dcterms:created xsi:type="dcterms:W3CDTF">2022-03-16T08:22:00Z</dcterms:created>
  <dcterms:modified xsi:type="dcterms:W3CDTF">2022-03-16T08:37:00Z</dcterms:modified>
</cp:coreProperties>
</file>