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856"/>
        <w:gridCol w:w="4857"/>
      </w:tblGrid>
      <w:tr w:rsidR="00880181" w:rsidTr="00880181">
        <w:tc>
          <w:tcPr>
            <w:tcW w:w="4856" w:type="dxa"/>
          </w:tcPr>
          <w:p w:rsidR="00880181" w:rsidRDefault="008801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880181" w:rsidRDefault="0088018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880181" w:rsidRDefault="0088018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880181" w:rsidRDefault="0088018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80181" w:rsidRDefault="00880181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880181" w:rsidRDefault="008801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880181" w:rsidRDefault="0088018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880181" w:rsidRDefault="0088018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880181" w:rsidRDefault="00880181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80181" w:rsidRDefault="00880181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4D624B" w:rsidRPr="00477551" w:rsidRDefault="004D624B" w:rsidP="004D624B">
      <w:pPr>
        <w:pStyle w:val="a7"/>
        <w:spacing w:before="0" w:beforeAutospacing="0" w:after="0" w:afterAutospacing="0" w:line="276" w:lineRule="auto"/>
        <w:jc w:val="center"/>
        <w:rPr>
          <w:bCs/>
          <w:color w:val="000000"/>
          <w:sz w:val="27"/>
          <w:szCs w:val="27"/>
        </w:rPr>
      </w:pPr>
      <w:r>
        <w:t>.</w:t>
      </w: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B74FDA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Положение </w:t>
      </w:r>
    </w:p>
    <w:p w:rsidR="004D624B" w:rsidRPr="004D624B" w:rsidRDefault="00B74FDA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«О</w:t>
      </w:r>
      <w:r w:rsidR="004D624B"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б организации питания учащихся в школе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bookmarkStart w:id="0" w:name="_GoBack"/>
      <w:bookmarkEnd w:id="0"/>
    </w:p>
    <w:p w:rsidR="004D624B" w:rsidRPr="001D4DAC" w:rsidRDefault="004D624B" w:rsidP="00B74FDA">
      <w:pPr>
        <w:pStyle w:val="a8"/>
        <w:jc w:val="left"/>
        <w:rPr>
          <w:b w:val="0"/>
        </w:rPr>
      </w:pPr>
      <w:r w:rsidRPr="001D4DAC">
        <w:rPr>
          <w:b w:val="0"/>
        </w:rPr>
        <w:t>ОБЩИЕ ПОЛОЖЕНИЯ.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1.1.   Положение  о  порядке  организац</w:t>
      </w:r>
      <w:r w:rsidR="001D4DAC" w:rsidRPr="001D4DAC">
        <w:rPr>
          <w:b w:val="0"/>
        </w:rPr>
        <w:t>ии  питания  обучающихся  в  МКО</w:t>
      </w:r>
      <w:r w:rsidRPr="001D4DAC">
        <w:rPr>
          <w:b w:val="0"/>
        </w:rPr>
        <w:t>У</w:t>
      </w:r>
      <w:r w:rsidR="001D4DAC" w:rsidRPr="001D4DAC">
        <w:rPr>
          <w:b w:val="0"/>
        </w:rPr>
        <w:t xml:space="preserve"> </w:t>
      </w:r>
      <w:r w:rsidR="00880181">
        <w:rPr>
          <w:b w:val="0"/>
          <w:bCs w:val="0"/>
          <w:sz w:val="32"/>
          <w:szCs w:val="23"/>
        </w:rPr>
        <w:t>«</w:t>
      </w:r>
      <w:proofErr w:type="spellStart"/>
      <w:r w:rsidR="00880181">
        <w:rPr>
          <w:b w:val="0"/>
          <w:sz w:val="28"/>
          <w:szCs w:val="21"/>
        </w:rPr>
        <w:t>Султанянгиюртовская</w:t>
      </w:r>
      <w:proofErr w:type="spellEnd"/>
      <w:r w:rsidR="00880181">
        <w:rPr>
          <w:b w:val="0"/>
          <w:sz w:val="28"/>
          <w:szCs w:val="21"/>
        </w:rPr>
        <w:t xml:space="preserve"> СОШ№2</w:t>
      </w:r>
      <w:r w:rsidR="00880181">
        <w:rPr>
          <w:b w:val="0"/>
          <w:bCs w:val="0"/>
          <w:sz w:val="32"/>
          <w:szCs w:val="23"/>
        </w:rPr>
        <w:t>»</w:t>
      </w:r>
      <w:r w:rsidR="00880181">
        <w:rPr>
          <w:b w:val="0"/>
        </w:rPr>
        <w:t xml:space="preserve"> </w:t>
      </w:r>
      <w:r w:rsidR="001D4DAC">
        <w:rPr>
          <w:b w:val="0"/>
        </w:rPr>
        <w:t xml:space="preserve">(далее </w:t>
      </w:r>
      <w:r w:rsidRPr="001D4DAC">
        <w:rPr>
          <w:b w:val="0"/>
        </w:rPr>
        <w:t>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1.3.  Положение разработано в соответствии </w:t>
      </w:r>
      <w:proofErr w:type="gramStart"/>
      <w:r w:rsidRPr="001D4DAC">
        <w:rPr>
          <w:b w:val="0"/>
        </w:rPr>
        <w:t>с</w:t>
      </w:r>
      <w:proofErr w:type="gramEnd"/>
      <w:r w:rsidRPr="001D4DAC">
        <w:rPr>
          <w:b w:val="0"/>
        </w:rPr>
        <w:t>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законом Российской Федерации «Об образовании»;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Типовым положением об образовательном учреждении;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уставом школы;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федеральным  законом  от 30.03.1999 года  №52-ФЗ » О  санитарно- эпидемиологическом благополучии населения»;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СанПиН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1.4.  Действие настоящего Положения  распространяется  на всех обучающихся в 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1.7.   После принятия Положения (или и</w:t>
      </w:r>
      <w:r w:rsidR="001D4DAC">
        <w:rPr>
          <w:b w:val="0"/>
        </w:rPr>
        <w:t xml:space="preserve">зменений и дополнений отдельных </w:t>
      </w:r>
      <w:r w:rsidRPr="001D4DAC">
        <w:rPr>
          <w:b w:val="0"/>
        </w:rPr>
        <w:t xml:space="preserve">пунктов  и  разделов)  в  новой  редакции  предыдущая  редакция  автоматически  </w:t>
      </w:r>
      <w:proofErr w:type="spellStart"/>
      <w:r w:rsidRPr="001D4DAC">
        <w:rPr>
          <w:b w:val="0"/>
        </w:rPr>
        <w:t>утрачи</w:t>
      </w:r>
      <w:proofErr w:type="spellEnd"/>
    </w:p>
    <w:p w:rsidR="004D624B" w:rsidRPr="001D4DAC" w:rsidRDefault="004D624B" w:rsidP="001D4DAC">
      <w:pPr>
        <w:pStyle w:val="a8"/>
        <w:jc w:val="left"/>
        <w:rPr>
          <w:b w:val="0"/>
        </w:rPr>
      </w:pPr>
      <w:proofErr w:type="spellStart"/>
      <w:r w:rsidRPr="001D4DAC">
        <w:rPr>
          <w:b w:val="0"/>
        </w:rPr>
        <w:t>вает</w:t>
      </w:r>
      <w:proofErr w:type="spellEnd"/>
      <w:r w:rsidRPr="001D4DAC">
        <w:rPr>
          <w:b w:val="0"/>
        </w:rPr>
        <w:t xml:space="preserve"> силу.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ОСНОВНЫЕ ЦЕЛИ И ЗАДАЧИ.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2.1.   Основными целями и задачами при организации питания учащихся в </w:t>
      </w:r>
      <w:r w:rsidR="001D4DAC" w:rsidRPr="001D4DAC">
        <w:rPr>
          <w:b w:val="0"/>
        </w:rPr>
        <w:t>МКОУ «</w:t>
      </w:r>
      <w:r w:rsidR="00880181">
        <w:rPr>
          <w:b w:val="0"/>
          <w:bCs w:val="0"/>
          <w:sz w:val="32"/>
          <w:szCs w:val="23"/>
        </w:rPr>
        <w:t>«</w:t>
      </w:r>
      <w:proofErr w:type="spellStart"/>
      <w:r w:rsidR="00880181">
        <w:rPr>
          <w:b w:val="0"/>
          <w:sz w:val="28"/>
          <w:szCs w:val="21"/>
        </w:rPr>
        <w:t>Султанянгиюртовская</w:t>
      </w:r>
      <w:proofErr w:type="spellEnd"/>
      <w:r w:rsidR="00880181">
        <w:rPr>
          <w:b w:val="0"/>
          <w:sz w:val="28"/>
          <w:szCs w:val="21"/>
        </w:rPr>
        <w:t xml:space="preserve"> СОШ№2</w:t>
      </w:r>
      <w:r w:rsidR="00880181">
        <w:rPr>
          <w:b w:val="0"/>
          <w:bCs w:val="0"/>
          <w:sz w:val="32"/>
          <w:szCs w:val="23"/>
        </w:rPr>
        <w:t xml:space="preserve">» </w:t>
      </w:r>
      <w:r w:rsidRPr="001D4DAC">
        <w:rPr>
          <w:b w:val="0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пропаганда принципов полноценного и здорового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ОБЩИЕ ПРИНЦИПЫ ОРГАНИЗАЦИИ ПИТАНИЯ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3.2.  Для  организации  питания  учащихся  используются  специальные  помещения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( пищеблок),  </w:t>
      </w:r>
      <w:proofErr w:type="gramStart"/>
      <w:r w:rsidRPr="001D4DAC">
        <w:rPr>
          <w:b w:val="0"/>
        </w:rPr>
        <w:t>соответствующие</w:t>
      </w:r>
      <w:proofErr w:type="gramEnd"/>
      <w:r w:rsidRPr="001D4DAC">
        <w:rPr>
          <w:b w:val="0"/>
        </w:rPr>
        <w:t>  требованиям  санитарно- гигиенических норм и правил по следующим направлениям: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числа посадочных мест столовой установленным нормам;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пищеблока, подсобных помещений для хранения продуктов;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кухонной и столовой посудой, столовыми приборами в  необходимом количестве и в соответствии с требованиями СанПиН;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вытяжного оборудования, его работоспособность;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иным  требованиям  действующих  санитарных  норм  и  правил в Российской Федерации.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 пищеблоке постоянно должны находиться: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заявки на  питание</w:t>
      </w:r>
      <w:proofErr w:type="gramStart"/>
      <w:r w:rsidRPr="001D4DAC">
        <w:rPr>
          <w:b w:val="0"/>
        </w:rPr>
        <w:t xml:space="preserve"> 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пищевых продуктов и продовольственного сырья;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готовой кулинарной продукции, журнал здоровья;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проведения витаминизации третьих и сладких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учета температурного режима холодильного оборудования;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ведомость  контроля  рациона  питания (формы  учетной  документации  пищеблока – приложение №10 к СанПиН 2.4.5.2409-08);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копии примерного 10-дневного  меню (или 14-, 21-дневного  меню),  согласованных с  </w:t>
      </w:r>
      <w:proofErr w:type="spellStart"/>
      <w:r w:rsidRPr="001D4DAC">
        <w:rPr>
          <w:b w:val="0"/>
        </w:rPr>
        <w:t>Роспотребнадзором</w:t>
      </w:r>
      <w:proofErr w:type="spellEnd"/>
      <w:r w:rsidRPr="001D4DAC">
        <w:rPr>
          <w:b w:val="0"/>
        </w:rPr>
        <w:t>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ежедневные меню, технологические карты на приготовляемые блюда;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книга отзывов и предложений.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3.5.  Администрация  школы  обеспечивает  принятие  организационно-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3.6.  Режим питания в школе определяется СанПиН 2.4.5.2409-08 «Санитарно-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СанПиН  2.4.5.2409-08),  а  также  меню-раскладок,  содержащих  количественные  данные о рецептуре блюд.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3.8.   Примерное  меню  утверждается  директором  школы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СанПиН 2.4.5.2409-08.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3.13. </w:t>
      </w:r>
      <w:proofErr w:type="gramStart"/>
      <w:r w:rsidRPr="001D4DAC">
        <w:rPr>
          <w:b w:val="0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ПОРЯДОК ОРГАНИЗАЦИИ ПИТАНИЯ УЧАЩИХСЯ В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4.1.  Питание  учащихся  организуется  на  бесплатной  основе (за  счет  бюджетных  средств)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4.6.  Организация  обслуживания учащихся  горячим  питанием  осуществляется  путем  предварительного  накрытия  столов.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1D4DAC">
        <w:rPr>
          <w:b w:val="0"/>
        </w:rPr>
        <w:t>бракеражная</w:t>
      </w:r>
      <w:proofErr w:type="spellEnd"/>
      <w:r w:rsidRPr="001D4DAC">
        <w:rPr>
          <w:b w:val="0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1D4DAC">
        <w:rPr>
          <w:b w:val="0"/>
        </w:rPr>
        <w:t>бракеражные</w:t>
      </w:r>
      <w:proofErr w:type="spellEnd"/>
      <w:r w:rsidRPr="001D4DAC">
        <w:rPr>
          <w:b w:val="0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4.8.  Ответственное лицо за организацию горячего питания в школе: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проверяет ассортимент  поступающих  продуктов  питания,  меню,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принимает меры  по  обеспечению  соблюдения  санитарно- гигиенического режима;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Ответственное лицо за оборот денежных средств: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ежедневно  принимает  от  классных  руководителей  заявки  по  количеству питающихся учащихся на следующий учебный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передает  заявку  для  составления  меню-требования,  меню  и  определения стоимости питания на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осуществляет контроль количества фактически отпущенных завтраков  и обедов.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КОНТРОЛЬ ОРГАНИЗАЦИИ ШКОЛЬНОГО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5.3.  Контроль  целевого  использования,  учета  поступления  и  расходования  денежных  и материальных  средств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5.4. 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5.5.  Состав комиссии по контролю организации питания в школе утверждается  директором школы в начале каждого учебного года.</w:t>
      </w:r>
    </w:p>
    <w:p w:rsidR="002B66F2" w:rsidRPr="001D4DAC" w:rsidRDefault="002B66F2" w:rsidP="001D4DAC">
      <w:pPr>
        <w:pStyle w:val="a8"/>
        <w:jc w:val="left"/>
        <w:rPr>
          <w:b w:val="0"/>
        </w:rPr>
      </w:pPr>
    </w:p>
    <w:sectPr w:rsidR="002B66F2" w:rsidRPr="001D4DAC" w:rsidSect="004D624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8EA"/>
    <w:multiLevelType w:val="multilevel"/>
    <w:tmpl w:val="DFC63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3EC9"/>
    <w:multiLevelType w:val="multilevel"/>
    <w:tmpl w:val="C94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90412"/>
    <w:multiLevelType w:val="multilevel"/>
    <w:tmpl w:val="AA1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A301F"/>
    <w:multiLevelType w:val="multilevel"/>
    <w:tmpl w:val="7DE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722DB"/>
    <w:multiLevelType w:val="multilevel"/>
    <w:tmpl w:val="A3964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35B91"/>
    <w:multiLevelType w:val="multilevel"/>
    <w:tmpl w:val="234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5889"/>
    <w:multiLevelType w:val="multilevel"/>
    <w:tmpl w:val="7C2AF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B3F01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724EB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721CF"/>
    <w:multiLevelType w:val="multilevel"/>
    <w:tmpl w:val="6F1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075322"/>
    <w:multiLevelType w:val="multilevel"/>
    <w:tmpl w:val="E88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E05"/>
    <w:rsid w:val="0000067F"/>
    <w:rsid w:val="001D4DAC"/>
    <w:rsid w:val="002B49C1"/>
    <w:rsid w:val="002B66F2"/>
    <w:rsid w:val="00331B25"/>
    <w:rsid w:val="00340332"/>
    <w:rsid w:val="004D624B"/>
    <w:rsid w:val="00880181"/>
    <w:rsid w:val="008B1E05"/>
    <w:rsid w:val="00B74FDA"/>
    <w:rsid w:val="00BF7E50"/>
    <w:rsid w:val="00F54BB7"/>
    <w:rsid w:val="00F6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2018-05-28T08:53:00Z</cp:lastPrinted>
  <dcterms:created xsi:type="dcterms:W3CDTF">2019-04-08T09:16:00Z</dcterms:created>
  <dcterms:modified xsi:type="dcterms:W3CDTF">2019-04-08T09:16:00Z</dcterms:modified>
</cp:coreProperties>
</file>