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2A" w:rsidRPr="00590C68" w:rsidRDefault="00172C2A" w:rsidP="00172C2A">
      <w:pPr>
        <w:ind w:firstLine="709"/>
        <w:jc w:val="center"/>
        <w:rPr>
          <w:b/>
          <w:sz w:val="24"/>
          <w:szCs w:val="24"/>
        </w:rPr>
      </w:pPr>
    </w:p>
    <w:p w:rsidR="00172C2A" w:rsidRDefault="00172C2A" w:rsidP="00172C2A">
      <w:pPr>
        <w:ind w:firstLine="709"/>
        <w:jc w:val="center"/>
        <w:rPr>
          <w:b/>
          <w:sz w:val="24"/>
          <w:szCs w:val="24"/>
        </w:rPr>
      </w:pPr>
    </w:p>
    <w:tbl>
      <w:tblPr>
        <w:tblW w:w="9720" w:type="dxa"/>
        <w:tblBorders>
          <w:insideH w:val="single" w:sz="4" w:space="0" w:color="auto"/>
        </w:tblBorders>
        <w:tblLook w:val="01E0"/>
      </w:tblPr>
      <w:tblGrid>
        <w:gridCol w:w="5400"/>
        <w:gridCol w:w="4320"/>
      </w:tblGrid>
      <w:tr w:rsidR="00CE0E70" w:rsidRPr="0054363B" w:rsidTr="00E26766">
        <w:tc>
          <w:tcPr>
            <w:tcW w:w="5400" w:type="dxa"/>
          </w:tcPr>
          <w:p w:rsidR="00CE0E70" w:rsidRPr="0054363B" w:rsidRDefault="00CE0E70" w:rsidP="00E26766">
            <w:pPr>
              <w:rPr>
                <w:b/>
              </w:rPr>
            </w:pPr>
            <w:r w:rsidRPr="0054363B">
              <w:rPr>
                <w:b/>
              </w:rPr>
              <w:t>Принято</w:t>
            </w:r>
          </w:p>
          <w:p w:rsidR="00CE0E70" w:rsidRPr="0054363B" w:rsidRDefault="00CE0E70" w:rsidP="00E26766">
            <w:r w:rsidRPr="0054363B">
              <w:t>На заседании Педагогического совета</w:t>
            </w:r>
          </w:p>
          <w:p w:rsidR="00CE0E70" w:rsidRPr="0054363B" w:rsidRDefault="00CE0E70" w:rsidP="00E26766">
            <w:r w:rsidRPr="0054363B">
              <w:t>Протокол № _________ от ____________</w:t>
            </w:r>
          </w:p>
        </w:tc>
        <w:tc>
          <w:tcPr>
            <w:tcW w:w="4320" w:type="dxa"/>
          </w:tcPr>
          <w:p w:rsidR="00CE0E70" w:rsidRPr="0054363B" w:rsidRDefault="00CE0E70" w:rsidP="00E26766">
            <w:pPr>
              <w:pStyle w:val="Style3"/>
              <w:tabs>
                <w:tab w:val="left" w:pos="720"/>
                <w:tab w:val="left" w:pos="900"/>
                <w:tab w:val="left" w:pos="1260"/>
              </w:tabs>
              <w:ind w:left="-3102" w:firstLine="4536"/>
              <w:rPr>
                <w:b/>
                <w:sz w:val="22"/>
                <w:szCs w:val="22"/>
              </w:rPr>
            </w:pPr>
            <w:r w:rsidRPr="0054363B">
              <w:rPr>
                <w:sz w:val="22"/>
                <w:szCs w:val="22"/>
              </w:rPr>
              <w:t>Утверждаю</w:t>
            </w:r>
          </w:p>
          <w:p w:rsidR="00CE0E70" w:rsidRDefault="00CE0E70" w:rsidP="00E26766">
            <w:pPr>
              <w:pStyle w:val="Style3"/>
              <w:tabs>
                <w:tab w:val="left" w:pos="720"/>
                <w:tab w:val="left" w:pos="900"/>
                <w:tab w:val="left" w:pos="1260"/>
              </w:tabs>
              <w:ind w:left="-3102" w:firstLine="4536"/>
              <w:rPr>
                <w:sz w:val="22"/>
                <w:szCs w:val="22"/>
              </w:rPr>
            </w:pPr>
            <w:r w:rsidRPr="0054363B">
              <w:rPr>
                <w:sz w:val="22"/>
                <w:szCs w:val="22"/>
              </w:rPr>
              <w:t>Директор</w:t>
            </w:r>
          </w:p>
          <w:p w:rsidR="00CE0E70" w:rsidRPr="0054363B" w:rsidRDefault="00CE0E70" w:rsidP="00CE0E70">
            <w:pPr>
              <w:pStyle w:val="af0"/>
              <w:spacing w:before="0" w:after="0"/>
              <w:ind w:left="-3102" w:firstLine="36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4363B">
              <w:rPr>
                <w:sz w:val="22"/>
                <w:szCs w:val="22"/>
              </w:rPr>
              <w:t xml:space="preserve">_________ </w:t>
            </w:r>
            <w:r w:rsidR="002E0211">
              <w:rPr>
                <w:sz w:val="22"/>
                <w:szCs w:val="22"/>
              </w:rPr>
              <w:t>Алибекова С.А.</w:t>
            </w:r>
          </w:p>
          <w:p w:rsidR="00CE0E70" w:rsidRPr="0054363B" w:rsidRDefault="00CE0E70" w:rsidP="00CE0E70">
            <w:pPr>
              <w:pStyle w:val="af0"/>
              <w:spacing w:before="0" w:after="0"/>
              <w:ind w:left="-3102" w:firstLine="310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54363B">
              <w:rPr>
                <w:sz w:val="22"/>
                <w:szCs w:val="22"/>
              </w:rPr>
              <w:t>«____»</w:t>
            </w:r>
            <w:r>
              <w:rPr>
                <w:sz w:val="22"/>
                <w:szCs w:val="22"/>
              </w:rPr>
              <w:t>______________</w:t>
            </w:r>
            <w:r w:rsidRPr="0054363B">
              <w:rPr>
                <w:sz w:val="22"/>
                <w:szCs w:val="22"/>
              </w:rPr>
              <w:t xml:space="preserve"> ____________2011г.</w:t>
            </w:r>
          </w:p>
          <w:p w:rsidR="00CE0E70" w:rsidRPr="0054363B" w:rsidRDefault="00CE0E70" w:rsidP="00E26766">
            <w:pPr>
              <w:jc w:val="right"/>
              <w:rPr>
                <w:b/>
              </w:rPr>
            </w:pPr>
          </w:p>
        </w:tc>
      </w:tr>
    </w:tbl>
    <w:p w:rsidR="00172C2A" w:rsidRDefault="00172C2A" w:rsidP="00172C2A">
      <w:pPr>
        <w:ind w:firstLine="709"/>
        <w:jc w:val="center"/>
        <w:rPr>
          <w:b/>
          <w:sz w:val="24"/>
          <w:szCs w:val="24"/>
        </w:rPr>
      </w:pPr>
    </w:p>
    <w:p w:rsidR="00CE0E70" w:rsidRDefault="00CE0E70" w:rsidP="00172C2A">
      <w:pPr>
        <w:ind w:firstLine="709"/>
        <w:jc w:val="center"/>
        <w:rPr>
          <w:b/>
          <w:bCs/>
          <w:sz w:val="24"/>
          <w:szCs w:val="24"/>
        </w:rPr>
      </w:pPr>
    </w:p>
    <w:p w:rsidR="00172C2A" w:rsidRPr="001017AD" w:rsidRDefault="00172C2A" w:rsidP="00172C2A">
      <w:pPr>
        <w:ind w:firstLine="709"/>
        <w:jc w:val="center"/>
        <w:rPr>
          <w:b/>
          <w:bCs/>
          <w:sz w:val="24"/>
          <w:szCs w:val="24"/>
        </w:rPr>
      </w:pPr>
      <w:r w:rsidRPr="001017AD">
        <w:rPr>
          <w:b/>
          <w:bCs/>
          <w:sz w:val="24"/>
          <w:szCs w:val="24"/>
        </w:rPr>
        <w:t xml:space="preserve">Положение о формах получения образования </w:t>
      </w:r>
    </w:p>
    <w:p w:rsidR="002A43E4" w:rsidRPr="001017AD" w:rsidRDefault="00172C2A" w:rsidP="00C20CF5">
      <w:pPr>
        <w:ind w:firstLine="709"/>
        <w:jc w:val="center"/>
        <w:rPr>
          <w:b/>
          <w:color w:val="000000"/>
          <w:sz w:val="24"/>
          <w:szCs w:val="24"/>
        </w:rPr>
      </w:pPr>
      <w:r w:rsidRPr="001017AD">
        <w:rPr>
          <w:b/>
          <w:bCs/>
          <w:sz w:val="24"/>
          <w:szCs w:val="24"/>
        </w:rPr>
        <w:t>в</w:t>
      </w:r>
      <w:r w:rsidRPr="001017AD">
        <w:rPr>
          <w:b/>
          <w:sz w:val="24"/>
          <w:szCs w:val="24"/>
        </w:rPr>
        <w:t xml:space="preserve">  </w:t>
      </w:r>
      <w:r w:rsidRPr="001017AD">
        <w:rPr>
          <w:b/>
          <w:color w:val="000000"/>
          <w:sz w:val="24"/>
          <w:szCs w:val="24"/>
        </w:rPr>
        <w:t xml:space="preserve">Муниципальном </w:t>
      </w:r>
      <w:r w:rsidR="00C20CF5" w:rsidRPr="001017AD">
        <w:rPr>
          <w:b/>
          <w:color w:val="000000"/>
          <w:sz w:val="24"/>
          <w:szCs w:val="24"/>
        </w:rPr>
        <w:t xml:space="preserve">казенном образовательном учреждении </w:t>
      </w:r>
    </w:p>
    <w:p w:rsidR="00172C2A" w:rsidRPr="001017AD" w:rsidRDefault="00CE0E70" w:rsidP="00C20CF5">
      <w:pPr>
        <w:ind w:firstLine="709"/>
        <w:jc w:val="center"/>
        <w:rPr>
          <w:b/>
          <w:color w:val="000000"/>
          <w:sz w:val="24"/>
          <w:szCs w:val="24"/>
        </w:rPr>
      </w:pPr>
      <w:r w:rsidRPr="001017AD">
        <w:rPr>
          <w:b/>
          <w:color w:val="000000"/>
          <w:sz w:val="24"/>
          <w:szCs w:val="24"/>
        </w:rPr>
        <w:t>Султанянгиюртовской</w:t>
      </w:r>
      <w:r w:rsidR="00C20CF5" w:rsidRPr="001017AD">
        <w:rPr>
          <w:b/>
          <w:color w:val="000000"/>
          <w:sz w:val="24"/>
          <w:szCs w:val="24"/>
        </w:rPr>
        <w:t xml:space="preserve"> средней общеобразовательной школе</w:t>
      </w:r>
      <w:r w:rsidRPr="001017AD">
        <w:rPr>
          <w:b/>
          <w:color w:val="000000"/>
          <w:sz w:val="24"/>
          <w:szCs w:val="24"/>
        </w:rPr>
        <w:t>№2</w:t>
      </w:r>
    </w:p>
    <w:p w:rsidR="00CE0E70" w:rsidRPr="001017AD" w:rsidRDefault="00CE0E70" w:rsidP="00C20CF5">
      <w:pPr>
        <w:ind w:firstLine="709"/>
        <w:jc w:val="center"/>
        <w:rPr>
          <w:b/>
          <w:sz w:val="24"/>
          <w:szCs w:val="24"/>
        </w:rPr>
      </w:pPr>
    </w:p>
    <w:p w:rsidR="00172C2A" w:rsidRPr="001017AD" w:rsidRDefault="00172C2A" w:rsidP="00172C2A">
      <w:pPr>
        <w:widowControl/>
        <w:numPr>
          <w:ilvl w:val="0"/>
          <w:numId w:val="10"/>
        </w:numPr>
        <w:autoSpaceDE/>
        <w:autoSpaceDN/>
        <w:adjustRightInd/>
        <w:ind w:firstLine="709"/>
        <w:jc w:val="center"/>
        <w:rPr>
          <w:b/>
          <w:sz w:val="24"/>
          <w:szCs w:val="24"/>
        </w:rPr>
      </w:pPr>
      <w:r w:rsidRPr="001017AD">
        <w:rPr>
          <w:b/>
          <w:sz w:val="24"/>
          <w:szCs w:val="24"/>
        </w:rPr>
        <w:t>Общие положения</w:t>
      </w:r>
    </w:p>
    <w:p w:rsidR="00172C2A" w:rsidRPr="001017AD" w:rsidRDefault="00172C2A" w:rsidP="00172C2A">
      <w:pPr>
        <w:widowControl/>
        <w:autoSpaceDE/>
        <w:autoSpaceDN/>
        <w:adjustRightInd/>
        <w:ind w:left="1069"/>
        <w:rPr>
          <w:b/>
          <w:sz w:val="24"/>
          <w:szCs w:val="24"/>
        </w:rPr>
      </w:pPr>
    </w:p>
    <w:p w:rsidR="00656DCE" w:rsidRPr="001017AD" w:rsidRDefault="00656DCE" w:rsidP="0065178C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6" w:lineRule="auto"/>
        <w:ind w:right="29" w:firstLine="384"/>
        <w:jc w:val="both"/>
        <w:rPr>
          <w:sz w:val="24"/>
          <w:szCs w:val="24"/>
        </w:rPr>
      </w:pPr>
      <w:r w:rsidRPr="001017AD">
        <w:rPr>
          <w:spacing w:val="-1"/>
          <w:sz w:val="24"/>
          <w:szCs w:val="24"/>
        </w:rPr>
        <w:t xml:space="preserve">Настоящее Положение разработано в соответствии Федеральным законом </w:t>
      </w:r>
      <w:r w:rsidRPr="001017AD">
        <w:rPr>
          <w:sz w:val="24"/>
          <w:szCs w:val="24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1017AD">
          <w:rPr>
            <w:sz w:val="24"/>
            <w:szCs w:val="24"/>
          </w:rPr>
          <w:t>2012 г</w:t>
        </w:r>
      </w:smartTag>
      <w:r w:rsidRPr="001017AD">
        <w:rPr>
          <w:sz w:val="24"/>
          <w:szCs w:val="24"/>
        </w:rPr>
        <w:t xml:space="preserve">. № 273-ФЗ </w:t>
      </w:r>
      <w:r w:rsidRPr="001017AD">
        <w:rPr>
          <w:spacing w:val="-1"/>
          <w:sz w:val="24"/>
          <w:szCs w:val="24"/>
        </w:rPr>
        <w:t xml:space="preserve">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(утв. </w:t>
      </w:r>
      <w:r w:rsidRPr="001017AD">
        <w:rPr>
          <w:sz w:val="24"/>
          <w:szCs w:val="24"/>
        </w:rPr>
        <w:t xml:space="preserve">Приказом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2 г"/>
        </w:smartTagPr>
        <w:r w:rsidRPr="001017AD">
          <w:rPr>
            <w:sz w:val="24"/>
            <w:szCs w:val="24"/>
          </w:rPr>
          <w:t>2013 г</w:t>
        </w:r>
      </w:smartTag>
      <w:r w:rsidRPr="001017AD">
        <w:rPr>
          <w:sz w:val="24"/>
          <w:szCs w:val="24"/>
        </w:rPr>
        <w:t xml:space="preserve">. № 1015), </w:t>
      </w:r>
      <w:r w:rsidR="00172C2A" w:rsidRPr="001017AD">
        <w:rPr>
          <w:sz w:val="24"/>
          <w:szCs w:val="24"/>
        </w:rPr>
        <w:t xml:space="preserve">Уставом </w:t>
      </w:r>
      <w:r w:rsidR="00C20CF5" w:rsidRPr="001017AD">
        <w:rPr>
          <w:sz w:val="24"/>
          <w:szCs w:val="24"/>
        </w:rPr>
        <w:t xml:space="preserve">МКОУ </w:t>
      </w:r>
      <w:r w:rsidR="00DD1344" w:rsidRPr="001017AD">
        <w:rPr>
          <w:b/>
          <w:color w:val="000000"/>
          <w:sz w:val="24"/>
          <w:szCs w:val="24"/>
        </w:rPr>
        <w:t>Султанянгиюртовской</w:t>
      </w:r>
      <w:r w:rsidR="00C20CF5" w:rsidRPr="001017AD">
        <w:rPr>
          <w:sz w:val="24"/>
          <w:szCs w:val="24"/>
        </w:rPr>
        <w:t xml:space="preserve"> СОШ</w:t>
      </w:r>
      <w:r w:rsidR="00DD1344" w:rsidRPr="001017AD">
        <w:rPr>
          <w:sz w:val="24"/>
          <w:szCs w:val="24"/>
        </w:rPr>
        <w:t>№2</w:t>
      </w:r>
      <w:r w:rsidR="00172C2A" w:rsidRPr="001017AD">
        <w:rPr>
          <w:sz w:val="24"/>
          <w:szCs w:val="24"/>
        </w:rPr>
        <w:t xml:space="preserve">, учебным планом </w:t>
      </w:r>
      <w:r w:rsidR="00DD1344" w:rsidRPr="001017AD">
        <w:rPr>
          <w:sz w:val="24"/>
          <w:szCs w:val="24"/>
        </w:rPr>
        <w:t xml:space="preserve">МКОУ </w:t>
      </w:r>
      <w:r w:rsidR="00DD1344" w:rsidRPr="001017AD">
        <w:rPr>
          <w:b/>
          <w:color w:val="000000"/>
          <w:sz w:val="24"/>
          <w:szCs w:val="24"/>
        </w:rPr>
        <w:t>Султанянгиюртовской</w:t>
      </w:r>
      <w:r w:rsidR="00DD1344" w:rsidRPr="001017AD">
        <w:rPr>
          <w:sz w:val="24"/>
          <w:szCs w:val="24"/>
        </w:rPr>
        <w:t xml:space="preserve"> СОШ№2</w:t>
      </w:r>
      <w:r w:rsidR="00172C2A" w:rsidRPr="001017AD">
        <w:rPr>
          <w:sz w:val="24"/>
          <w:szCs w:val="24"/>
        </w:rPr>
        <w:t xml:space="preserve">, календарным графиком </w:t>
      </w:r>
      <w:r w:rsidR="00DD1344" w:rsidRPr="001017AD">
        <w:rPr>
          <w:sz w:val="24"/>
          <w:szCs w:val="24"/>
        </w:rPr>
        <w:t xml:space="preserve">МКОУ </w:t>
      </w:r>
      <w:r w:rsidR="00DD1344" w:rsidRPr="001017AD">
        <w:rPr>
          <w:b/>
          <w:color w:val="000000"/>
          <w:sz w:val="24"/>
          <w:szCs w:val="24"/>
        </w:rPr>
        <w:t>Султанянгиюртовской</w:t>
      </w:r>
      <w:r w:rsidR="00DD1344" w:rsidRPr="001017AD">
        <w:rPr>
          <w:sz w:val="24"/>
          <w:szCs w:val="24"/>
        </w:rPr>
        <w:t xml:space="preserve"> СОШ№2</w:t>
      </w:r>
      <w:r w:rsidR="00172C2A" w:rsidRPr="001017AD">
        <w:rPr>
          <w:sz w:val="24"/>
          <w:szCs w:val="24"/>
        </w:rPr>
        <w:t>.</w:t>
      </w:r>
    </w:p>
    <w:p w:rsidR="00A10D57" w:rsidRPr="001017AD" w:rsidRDefault="00656DCE" w:rsidP="00C20CF5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6" w:lineRule="auto"/>
        <w:ind w:right="29" w:firstLine="384"/>
        <w:jc w:val="both"/>
        <w:rPr>
          <w:sz w:val="24"/>
          <w:szCs w:val="24"/>
        </w:rPr>
      </w:pPr>
      <w:r w:rsidRPr="001017AD">
        <w:rPr>
          <w:sz w:val="24"/>
          <w:szCs w:val="24"/>
        </w:rPr>
        <w:t xml:space="preserve"> Настоящее положение регулирует организацию и осуществление образовательной деятельности</w:t>
      </w:r>
      <w:r w:rsidR="00172C2A" w:rsidRPr="001017AD">
        <w:rPr>
          <w:sz w:val="24"/>
          <w:szCs w:val="24"/>
        </w:rPr>
        <w:t xml:space="preserve"> </w:t>
      </w:r>
      <w:r w:rsidR="00C20CF5" w:rsidRPr="001017AD">
        <w:rPr>
          <w:sz w:val="24"/>
          <w:szCs w:val="24"/>
        </w:rPr>
        <w:t xml:space="preserve">Муниципального казенного образовательного учреждения </w:t>
      </w:r>
      <w:r w:rsidR="00DD1344" w:rsidRPr="001017AD">
        <w:rPr>
          <w:sz w:val="24"/>
          <w:szCs w:val="24"/>
        </w:rPr>
        <w:t xml:space="preserve">МКОУ </w:t>
      </w:r>
      <w:r w:rsidR="00DD1344" w:rsidRPr="001017AD">
        <w:rPr>
          <w:b/>
          <w:color w:val="000000"/>
          <w:sz w:val="24"/>
          <w:szCs w:val="24"/>
        </w:rPr>
        <w:t>Султанянгиюртовской</w:t>
      </w:r>
      <w:r w:rsidR="00DD1344" w:rsidRPr="001017AD">
        <w:rPr>
          <w:sz w:val="24"/>
          <w:szCs w:val="24"/>
        </w:rPr>
        <w:t xml:space="preserve"> </w:t>
      </w:r>
      <w:r w:rsidR="00C20CF5" w:rsidRPr="001017AD">
        <w:rPr>
          <w:sz w:val="24"/>
          <w:szCs w:val="24"/>
        </w:rPr>
        <w:t>средней общеобразовательной школы</w:t>
      </w:r>
      <w:r w:rsidR="00DD1344" w:rsidRPr="001017AD">
        <w:rPr>
          <w:sz w:val="24"/>
          <w:szCs w:val="24"/>
        </w:rPr>
        <w:t xml:space="preserve"> №2</w:t>
      </w:r>
      <w:r w:rsidR="00C20CF5" w:rsidRPr="001017AD">
        <w:rPr>
          <w:sz w:val="24"/>
          <w:szCs w:val="24"/>
        </w:rPr>
        <w:t xml:space="preserve"> </w:t>
      </w:r>
      <w:r w:rsidRPr="001017AD">
        <w:rPr>
          <w:sz w:val="24"/>
          <w:szCs w:val="24"/>
        </w:rPr>
        <w:t>(далее - школа) по основным общеобразовательным программам - образовательным программам начального общего, основного общего и среднего общего образования в различных формах.</w:t>
      </w:r>
    </w:p>
    <w:p w:rsidR="00A10D57" w:rsidRPr="001017AD" w:rsidRDefault="00A10D57" w:rsidP="0065178C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6" w:lineRule="auto"/>
        <w:ind w:right="29" w:firstLine="384"/>
        <w:jc w:val="both"/>
        <w:rPr>
          <w:sz w:val="24"/>
          <w:szCs w:val="24"/>
        </w:rPr>
      </w:pPr>
      <w:r w:rsidRPr="001017AD">
        <w:rPr>
          <w:sz w:val="24"/>
          <w:szCs w:val="24"/>
        </w:rPr>
        <w:t xml:space="preserve"> Общее образование может быть получено в </w:t>
      </w:r>
      <w:r w:rsidR="00DD1344" w:rsidRPr="001017AD">
        <w:rPr>
          <w:sz w:val="24"/>
          <w:szCs w:val="24"/>
        </w:rPr>
        <w:t xml:space="preserve">МКОУ </w:t>
      </w:r>
      <w:r w:rsidR="00DD1344" w:rsidRPr="001017AD">
        <w:rPr>
          <w:b/>
          <w:color w:val="000000"/>
          <w:sz w:val="24"/>
          <w:szCs w:val="24"/>
        </w:rPr>
        <w:t>Султанянгиюртовской</w:t>
      </w:r>
      <w:r w:rsidR="00DD1344" w:rsidRPr="001017AD">
        <w:rPr>
          <w:sz w:val="24"/>
          <w:szCs w:val="24"/>
        </w:rPr>
        <w:t xml:space="preserve"> СОШ№2</w:t>
      </w:r>
      <w:r w:rsidRPr="001017AD">
        <w:rPr>
          <w:sz w:val="24"/>
          <w:szCs w:val="24"/>
        </w:rPr>
        <w:t>, а также вне школы - в форме семейного образования и самообразования.</w:t>
      </w:r>
    </w:p>
    <w:p w:rsidR="00A10D57" w:rsidRPr="001017AD" w:rsidRDefault="00A10D57" w:rsidP="0065178C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6" w:lineRule="auto"/>
        <w:ind w:right="29" w:firstLine="384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A10D57" w:rsidRPr="001017AD" w:rsidRDefault="00656DCE" w:rsidP="0065178C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right="29" w:firstLine="384"/>
        <w:jc w:val="both"/>
        <w:rPr>
          <w:sz w:val="24"/>
          <w:szCs w:val="24"/>
        </w:rPr>
      </w:pPr>
      <w:r w:rsidRPr="001017AD">
        <w:rPr>
          <w:sz w:val="24"/>
          <w:szCs w:val="24"/>
        </w:rPr>
        <w:tab/>
      </w:r>
      <w:r w:rsidR="00A10D57" w:rsidRPr="001017AD">
        <w:rPr>
          <w:sz w:val="24"/>
          <w:szCs w:val="24"/>
        </w:rPr>
        <w:t xml:space="preserve">Формы обучения по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от 29 декабря 2012 г. N 273-ФЗ «Об образовании в Российской Федерации». Допускается сочетание различных форм получения образования и форм обучения.  </w:t>
      </w:r>
      <w:r w:rsidRPr="001017AD">
        <w:rPr>
          <w:sz w:val="24"/>
          <w:szCs w:val="24"/>
        </w:rPr>
        <w:t xml:space="preserve">Формы обучения по дополнительным </w:t>
      </w:r>
      <w:r w:rsidR="00A10D57" w:rsidRPr="001017AD">
        <w:rPr>
          <w:sz w:val="24"/>
          <w:szCs w:val="24"/>
        </w:rPr>
        <w:t>обще</w:t>
      </w:r>
      <w:r w:rsidRPr="001017AD">
        <w:rPr>
          <w:sz w:val="24"/>
          <w:szCs w:val="24"/>
        </w:rPr>
        <w:t>образовательным программам определяются школой  самостоятельно, если иное не установлено законодательством Российской Федерации.</w:t>
      </w:r>
    </w:p>
    <w:p w:rsidR="00656DCE" w:rsidRPr="001017AD" w:rsidRDefault="00656DCE" w:rsidP="0065178C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right="29" w:firstLine="384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Школа обязана осуществлять свою деятельность в соответствии с законодательством об образовании, в том числе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656DCE" w:rsidRPr="001017AD" w:rsidRDefault="00656DCE" w:rsidP="0065178C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6" w:lineRule="auto"/>
        <w:ind w:right="29" w:firstLine="384"/>
        <w:jc w:val="both"/>
        <w:rPr>
          <w:sz w:val="24"/>
          <w:szCs w:val="24"/>
        </w:rPr>
      </w:pPr>
      <w:r w:rsidRPr="001017AD">
        <w:rPr>
          <w:sz w:val="24"/>
          <w:szCs w:val="24"/>
        </w:rPr>
        <w:t xml:space="preserve">Нормы, регулирующие отношения, возникающие между школой  и обучающимися и (или) их родителями (законными представителями), и содержащиеся в настоящем </w:t>
      </w:r>
      <w:r w:rsidRPr="001017AD">
        <w:rPr>
          <w:sz w:val="24"/>
          <w:szCs w:val="24"/>
        </w:rPr>
        <w:lastRenderedPageBreak/>
        <w:t>Положении и иных локальных нормативных актах школы, должны соответствовать установленным действующим законодательством требованиям. В случае несоответствия норм, содержащихся в локальных нормативных актах школы, применяются нормы действующего законодательства, а нормы локальных нормативных актов школы подлежат приведению в соответствие с действующим законодательством.</w:t>
      </w:r>
    </w:p>
    <w:p w:rsidR="00656DCE" w:rsidRPr="001017AD" w:rsidRDefault="00656DCE" w:rsidP="0065178C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6" w:lineRule="auto"/>
        <w:ind w:right="29" w:firstLine="384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Настоящее Положение обязательно для исполнения всеми обучающимися школы, их родителями (законными представителями), работниками школы.</w:t>
      </w:r>
    </w:p>
    <w:p w:rsidR="00A10D57" w:rsidRPr="001017AD" w:rsidRDefault="00656DCE" w:rsidP="00A10D57">
      <w:pPr>
        <w:pStyle w:val="4"/>
        <w:numPr>
          <w:ilvl w:val="0"/>
          <w:numId w:val="10"/>
        </w:numPr>
        <w:shd w:val="clear" w:color="auto" w:fill="FFFFFF"/>
        <w:spacing w:before="450" w:after="150" w:line="270" w:lineRule="atLeast"/>
        <w:jc w:val="center"/>
        <w:textAlignment w:val="baseline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1017AD">
        <w:rPr>
          <w:rFonts w:ascii="Times New Roman" w:hAnsi="Times New Roman"/>
          <w:i w:val="0"/>
          <w:iCs w:val="0"/>
          <w:color w:val="auto"/>
          <w:sz w:val="24"/>
          <w:szCs w:val="24"/>
        </w:rPr>
        <w:t>Организация и осуществление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</w:p>
    <w:p w:rsidR="00656DCE" w:rsidRPr="001017AD" w:rsidRDefault="00656DCE" w:rsidP="0065178C">
      <w:pPr>
        <w:pStyle w:val="4"/>
        <w:numPr>
          <w:ilvl w:val="1"/>
          <w:numId w:val="10"/>
        </w:numPr>
        <w:shd w:val="clear" w:color="auto" w:fill="FFFFFF"/>
        <w:tabs>
          <w:tab w:val="clear" w:pos="900"/>
          <w:tab w:val="num" w:pos="0"/>
        </w:tabs>
        <w:spacing w:before="450" w:after="150" w:line="276" w:lineRule="auto"/>
        <w:ind w:left="0" w:firstLine="426"/>
        <w:jc w:val="both"/>
        <w:textAlignment w:val="baseline"/>
        <w:rPr>
          <w:rFonts w:ascii="Times New Roman" w:hAnsi="Times New Roman"/>
          <w:b w:val="0"/>
          <w:i w:val="0"/>
          <w:iCs w:val="0"/>
          <w:color w:val="auto"/>
          <w:sz w:val="24"/>
          <w:szCs w:val="24"/>
        </w:rPr>
      </w:pPr>
      <w:r w:rsidRPr="001017AD">
        <w:rPr>
          <w:rFonts w:ascii="Times New Roman" w:hAnsi="Times New Roman"/>
          <w:b w:val="0"/>
          <w:i w:val="0"/>
          <w:color w:val="auto"/>
          <w:sz w:val="24"/>
          <w:szCs w:val="24"/>
        </w:rPr>
        <w:t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656DCE" w:rsidRPr="001017AD" w:rsidRDefault="00656DCE" w:rsidP="0065178C">
      <w:pPr>
        <w:widowControl/>
        <w:spacing w:line="276" w:lineRule="auto"/>
        <w:ind w:firstLine="360"/>
        <w:jc w:val="both"/>
        <w:rPr>
          <w:sz w:val="24"/>
          <w:szCs w:val="24"/>
        </w:rPr>
      </w:pPr>
      <w:bookmarkStart w:id="0" w:name="sub_108771"/>
      <w:r w:rsidRPr="001017AD">
        <w:rPr>
          <w:sz w:val="24"/>
          <w:szCs w:val="24"/>
        </w:rPr>
        <w:t xml:space="preserve">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656DCE" w:rsidRPr="001017AD" w:rsidRDefault="00656DCE" w:rsidP="0065178C">
      <w:pPr>
        <w:widowControl/>
        <w:spacing w:line="276" w:lineRule="auto"/>
        <w:ind w:firstLine="360"/>
        <w:jc w:val="both"/>
        <w:rPr>
          <w:sz w:val="24"/>
          <w:szCs w:val="24"/>
        </w:rPr>
      </w:pPr>
      <w:bookmarkStart w:id="1" w:name="sub_108772"/>
      <w:bookmarkEnd w:id="0"/>
      <w:r w:rsidRPr="001017AD">
        <w:rPr>
          <w:sz w:val="24"/>
          <w:szCs w:val="24"/>
        </w:rPr>
        <w:t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clear" w:pos="900"/>
          <w:tab w:val="left" w:pos="0"/>
        </w:tabs>
        <w:spacing w:line="276" w:lineRule="auto"/>
        <w:ind w:left="0" w:right="29" w:firstLine="426"/>
        <w:jc w:val="both"/>
        <w:rPr>
          <w:sz w:val="24"/>
          <w:szCs w:val="24"/>
        </w:rPr>
      </w:pPr>
      <w:bookmarkStart w:id="2" w:name="sub_108773"/>
      <w:bookmarkEnd w:id="1"/>
      <w:r w:rsidRPr="001017AD">
        <w:rPr>
          <w:sz w:val="24"/>
          <w:szCs w:val="24"/>
        </w:rPr>
        <w:t>Исходя из запросов обучающихся и их родителей (законных представителей), при наличии соответствующих условий в  школе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содержания, обеспечивающих изучение отдельных учебных предметов, предметных областей соответствующей образовательной программы (профильное обучение).</w:t>
      </w:r>
      <w:bookmarkEnd w:id="2"/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школы.</w:t>
      </w:r>
    </w:p>
    <w:p w:rsidR="00656DCE" w:rsidRPr="001017AD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017AD">
        <w:rPr>
          <w:sz w:val="24"/>
          <w:szCs w:val="24"/>
        </w:rPr>
        <w:tab/>
        <w:t>При прохождении обучения в соответствии с индивидуальным учебным планом его продолжительность может быть изменена школой с учетом особенностей и образовательных потребностей конкретного учащегося.</w:t>
      </w:r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Сроки получения начального общего, основного общего и среднего общего образования устанавливаются федеральными государственными образовательными ст</w:t>
      </w:r>
      <w:r w:rsidR="00A10D57" w:rsidRPr="001017AD">
        <w:rPr>
          <w:sz w:val="24"/>
          <w:szCs w:val="24"/>
        </w:rPr>
        <w:t>андартами общего образования</w:t>
      </w:r>
      <w:r w:rsidRPr="001017AD">
        <w:rPr>
          <w:sz w:val="24"/>
          <w:szCs w:val="24"/>
        </w:rPr>
        <w:t>.</w:t>
      </w:r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 xml:space="preserve">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</w:t>
      </w:r>
      <w:r w:rsidRPr="001017AD">
        <w:rPr>
          <w:sz w:val="24"/>
          <w:szCs w:val="24"/>
        </w:rPr>
        <w:lastRenderedPageBreak/>
        <w:t>среднего общего образования.</w:t>
      </w:r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Общеобразовательные программы самостоятельно разрабатываются и утверждаются школой в соответствии с федеральными государственными образовательными стандартами и с учетом соответствующих примерных основ</w:t>
      </w:r>
      <w:r w:rsidR="00A10D57" w:rsidRPr="001017AD">
        <w:rPr>
          <w:sz w:val="24"/>
          <w:szCs w:val="24"/>
        </w:rPr>
        <w:t>ных образовательных программ</w:t>
      </w:r>
      <w:r w:rsidRPr="001017AD">
        <w:rPr>
          <w:sz w:val="24"/>
          <w:szCs w:val="24"/>
        </w:rPr>
        <w:t>.</w:t>
      </w:r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 (далее - учащиеся).</w:t>
      </w:r>
    </w:p>
    <w:p w:rsidR="00656DCE" w:rsidRPr="001017AD" w:rsidRDefault="00656DCE" w:rsidP="0065178C">
      <w:pPr>
        <w:shd w:val="clear" w:color="auto" w:fill="FFFFFF"/>
        <w:tabs>
          <w:tab w:val="left" w:pos="0"/>
          <w:tab w:val="left" w:pos="993"/>
        </w:tabs>
        <w:spacing w:line="276" w:lineRule="auto"/>
        <w:ind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</w:t>
      </w:r>
      <w:r w:rsidR="00A10D57" w:rsidRPr="001017AD">
        <w:rPr>
          <w:sz w:val="24"/>
          <w:szCs w:val="24"/>
        </w:rPr>
        <w:t>в, дисциплин (модулей),</w:t>
      </w:r>
      <w:r w:rsidRPr="001017AD">
        <w:rPr>
          <w:sz w:val="24"/>
          <w:szCs w:val="24"/>
        </w:rPr>
        <w:t xml:space="preserve"> иных видов учебной деятельности учащихся и формы их промежуточной аттестации.</w:t>
      </w:r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При реализации общеобразовательных программ школа вправе применять различные образовательные технологии, в том числе дистанционные образовательные техн</w:t>
      </w:r>
      <w:r w:rsidR="00A10D57" w:rsidRPr="001017AD">
        <w:rPr>
          <w:sz w:val="24"/>
          <w:szCs w:val="24"/>
        </w:rPr>
        <w:t>ологии, электронное обучение</w:t>
      </w:r>
      <w:r w:rsidRPr="001017AD">
        <w:rPr>
          <w:sz w:val="24"/>
          <w:szCs w:val="24"/>
        </w:rPr>
        <w:t>.</w:t>
      </w:r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 xml:space="preserve">Общеобразовательные программы </w:t>
      </w:r>
      <w:r w:rsidR="00A10D57" w:rsidRPr="001017AD">
        <w:rPr>
          <w:sz w:val="24"/>
          <w:szCs w:val="24"/>
        </w:rPr>
        <w:t>могут реализовывать</w:t>
      </w:r>
      <w:r w:rsidRPr="001017AD">
        <w:rPr>
          <w:sz w:val="24"/>
          <w:szCs w:val="24"/>
        </w:rPr>
        <w:t>ся школой как самостоятельно, так и посредство</w:t>
      </w:r>
      <w:r w:rsidR="00A10D57" w:rsidRPr="001017AD">
        <w:rPr>
          <w:sz w:val="24"/>
          <w:szCs w:val="24"/>
        </w:rPr>
        <w:t>м сетевых форм их реализации</w:t>
      </w:r>
      <w:r w:rsidRPr="001017AD">
        <w:rPr>
          <w:sz w:val="24"/>
          <w:szCs w:val="24"/>
        </w:rPr>
        <w:t>.</w:t>
      </w:r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При реализации общеобразовательных программ школой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</w:t>
      </w:r>
      <w:r w:rsidR="00A10D57" w:rsidRPr="001017AD">
        <w:rPr>
          <w:sz w:val="24"/>
          <w:szCs w:val="24"/>
        </w:rPr>
        <w:t xml:space="preserve"> образовательных технологий. </w:t>
      </w:r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В школе образовательная деятельность осуществляется на государственном языке Российской Федерации.</w:t>
      </w:r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Школа создает условия для реализации общеобразовательных программ.</w:t>
      </w:r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Образовательная деятельность по</w:t>
      </w:r>
      <w:r w:rsidR="00BD4EAE" w:rsidRPr="001017AD">
        <w:rPr>
          <w:sz w:val="24"/>
          <w:szCs w:val="24"/>
        </w:rPr>
        <w:t xml:space="preserve"> общеобразовательным программам</w:t>
      </w:r>
      <w:r w:rsidRPr="001017AD">
        <w:rPr>
          <w:sz w:val="24"/>
          <w:szCs w:val="24"/>
        </w:rPr>
        <w:t xml:space="preserve"> организуется в соответствии с расписанием учебных занятий, которое определяется школой.</w:t>
      </w:r>
    </w:p>
    <w:p w:rsidR="00BD4EAE" w:rsidRPr="001017AD" w:rsidRDefault="00656DCE" w:rsidP="0065178C">
      <w:pPr>
        <w:pStyle w:val="aa"/>
        <w:numPr>
          <w:ilvl w:val="1"/>
          <w:numId w:val="8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 xml:space="preserve">Учебный год в школе начинается 1 сентября и заканчивается в соответствии с учебным планом соответствующей общеобразовательной программы. </w:t>
      </w:r>
      <w:r w:rsidR="00BD4EAE" w:rsidRPr="001017AD">
        <w:rPr>
          <w:sz w:val="24"/>
          <w:szCs w:val="24"/>
        </w:rPr>
        <w:t>Начало учебного года может переноситься школой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В процессе освоения общеобразовательных программ учащимся предоставляются каникулы. Сроки начала и окончания каникул определяются школой самостоятельно.</w:t>
      </w:r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 xml:space="preserve"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школой самостоятельно. </w:t>
      </w:r>
    </w:p>
    <w:p w:rsidR="00656DCE" w:rsidRPr="001017AD" w:rsidRDefault="00656DCE" w:rsidP="0065178C">
      <w:pPr>
        <w:widowControl/>
        <w:spacing w:line="276" w:lineRule="auto"/>
        <w:ind w:firstLine="360"/>
        <w:jc w:val="both"/>
        <w:rPr>
          <w:sz w:val="24"/>
          <w:szCs w:val="24"/>
        </w:rPr>
      </w:pPr>
      <w:bookmarkStart w:id="3" w:name="sub_108680"/>
      <w:r w:rsidRPr="001017AD">
        <w:rPr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656DCE" w:rsidRPr="001017AD" w:rsidRDefault="00656DCE" w:rsidP="0065178C">
      <w:pPr>
        <w:pStyle w:val="aa"/>
        <w:widowControl/>
        <w:spacing w:line="276" w:lineRule="auto"/>
        <w:ind w:left="360"/>
        <w:jc w:val="both"/>
        <w:rPr>
          <w:sz w:val="24"/>
          <w:szCs w:val="24"/>
        </w:rPr>
      </w:pPr>
      <w:bookmarkStart w:id="4" w:name="sub_108681"/>
      <w:bookmarkEnd w:id="3"/>
      <w:r w:rsidRPr="001017AD">
        <w:rPr>
          <w:sz w:val="24"/>
          <w:szCs w:val="24"/>
        </w:rPr>
        <w:t>Обучающиеся обязаны ликвидировать академическую задолженность.</w:t>
      </w:r>
    </w:p>
    <w:p w:rsidR="00656DCE" w:rsidRPr="001017AD" w:rsidRDefault="00656DCE" w:rsidP="0065178C">
      <w:pPr>
        <w:widowControl/>
        <w:spacing w:line="276" w:lineRule="auto"/>
        <w:ind w:firstLine="360"/>
        <w:jc w:val="both"/>
        <w:rPr>
          <w:sz w:val="24"/>
          <w:szCs w:val="24"/>
        </w:rPr>
      </w:pPr>
      <w:bookmarkStart w:id="5" w:name="sub_108683"/>
      <w:bookmarkEnd w:id="4"/>
      <w:r w:rsidRPr="001017AD">
        <w:rPr>
          <w:sz w:val="24"/>
          <w:szCs w:val="24"/>
        </w:rPr>
        <w:t xml:space="preserve"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</w:t>
      </w:r>
      <w:r w:rsidRPr="001017AD">
        <w:rPr>
          <w:sz w:val="24"/>
          <w:szCs w:val="24"/>
        </w:rPr>
        <w:lastRenderedPageBreak/>
        <w:t xml:space="preserve">двух раз </w:t>
      </w:r>
      <w:r w:rsidR="0082528F" w:rsidRPr="001017AD">
        <w:rPr>
          <w:sz w:val="24"/>
          <w:szCs w:val="24"/>
        </w:rPr>
        <w:t xml:space="preserve"> </w:t>
      </w:r>
      <w:r w:rsidRPr="001017AD">
        <w:rPr>
          <w:sz w:val="24"/>
          <w:szCs w:val="24"/>
        </w:rPr>
        <w:t>в пределах одного года с момента образования академической задолженности</w:t>
      </w:r>
      <w:bookmarkStart w:id="6" w:name="sub_108684"/>
      <w:bookmarkEnd w:id="5"/>
      <w:r w:rsidRPr="001017AD">
        <w:rPr>
          <w:sz w:val="24"/>
          <w:szCs w:val="24"/>
        </w:rPr>
        <w:t>.</w:t>
      </w:r>
      <w:r w:rsidR="0082528F" w:rsidRPr="001017AD">
        <w:rPr>
          <w:sz w:val="24"/>
          <w:szCs w:val="24"/>
        </w:rPr>
        <w:t xml:space="preserve"> В указанный период не включается время болезни обучающегося. </w:t>
      </w:r>
    </w:p>
    <w:p w:rsidR="0082528F" w:rsidRPr="001017AD" w:rsidRDefault="0082528F" w:rsidP="0065178C">
      <w:pPr>
        <w:widowControl/>
        <w:spacing w:line="276" w:lineRule="auto"/>
        <w:ind w:firstLine="360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Для проведения промежуточной аттестации во второй раз школой создается комиссия.</w:t>
      </w:r>
    </w:p>
    <w:p w:rsidR="00656DCE" w:rsidRPr="001017AD" w:rsidRDefault="00656DCE" w:rsidP="0065178C">
      <w:pPr>
        <w:widowControl/>
        <w:spacing w:line="276" w:lineRule="auto"/>
        <w:ind w:firstLine="360"/>
        <w:jc w:val="both"/>
        <w:rPr>
          <w:sz w:val="24"/>
          <w:szCs w:val="24"/>
        </w:rPr>
      </w:pPr>
      <w:bookmarkStart w:id="7" w:name="sub_108686"/>
      <w:bookmarkEnd w:id="6"/>
      <w:r w:rsidRPr="001017AD">
        <w:rPr>
          <w:sz w:val="24"/>
          <w:szCs w:val="24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bookmarkStart w:id="8" w:name="sub_108687"/>
      <w:bookmarkEnd w:id="7"/>
      <w:r w:rsidRPr="001017AD">
        <w:rPr>
          <w:sz w:val="24"/>
          <w:szCs w:val="24"/>
        </w:rPr>
        <w:t>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</w:p>
    <w:bookmarkEnd w:id="8"/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 xml:space="preserve">Освоение учащимися основных </w:t>
      </w:r>
      <w:r w:rsidR="00BD4EAE" w:rsidRPr="001017AD">
        <w:rPr>
          <w:sz w:val="24"/>
          <w:szCs w:val="24"/>
        </w:rPr>
        <w:t>обще</w:t>
      </w:r>
      <w:r w:rsidRPr="001017AD">
        <w:rPr>
          <w:sz w:val="24"/>
          <w:szCs w:val="24"/>
        </w:rPr>
        <w:t>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656DCE" w:rsidRPr="001017AD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017AD">
        <w:rPr>
          <w:sz w:val="24"/>
          <w:szCs w:val="24"/>
        </w:rPr>
        <w:tab/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656DCE" w:rsidRPr="001017AD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017AD">
        <w:rPr>
          <w:sz w:val="24"/>
          <w:szCs w:val="24"/>
        </w:rPr>
        <w:tab/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  <w:r w:rsidR="007A5E5A" w:rsidRPr="001017AD">
        <w:rPr>
          <w:sz w:val="24"/>
          <w:szCs w:val="24"/>
        </w:rPr>
        <w:t xml:space="preserve"> </w:t>
      </w:r>
    </w:p>
    <w:p w:rsidR="00656DCE" w:rsidRPr="001017AD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017AD">
        <w:rPr>
          <w:sz w:val="24"/>
          <w:szCs w:val="24"/>
        </w:rPr>
        <w:tab/>
        <w:t xml:space="preserve">Учащиеся по </w:t>
      </w:r>
      <w:r w:rsidR="0082528F" w:rsidRPr="001017AD">
        <w:rPr>
          <w:sz w:val="24"/>
          <w:szCs w:val="24"/>
        </w:rPr>
        <w:t xml:space="preserve">образовательным программам начального общего, основного общего и среднего общего образования, </w:t>
      </w:r>
      <w:r w:rsidRPr="001017AD">
        <w:rPr>
          <w:sz w:val="24"/>
          <w:szCs w:val="24"/>
        </w:rPr>
        <w:t>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основным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656DCE" w:rsidRPr="001017AD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 xml:space="preserve">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656DCE" w:rsidRPr="001017AD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017AD">
        <w:rPr>
          <w:sz w:val="24"/>
          <w:szCs w:val="24"/>
        </w:rPr>
        <w:tab/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656DCE" w:rsidRPr="001017AD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017AD">
        <w:rPr>
          <w:sz w:val="24"/>
          <w:szCs w:val="24"/>
        </w:rPr>
        <w:tab/>
        <w:t xml:space="preserve"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</w:t>
      </w:r>
      <w:r w:rsidR="00BD4EAE" w:rsidRPr="001017AD">
        <w:rPr>
          <w:sz w:val="24"/>
          <w:szCs w:val="24"/>
        </w:rPr>
        <w:t xml:space="preserve">школой. </w:t>
      </w:r>
    </w:p>
    <w:p w:rsidR="00656DCE" w:rsidRPr="001017AD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017AD">
        <w:rPr>
          <w:sz w:val="24"/>
          <w:szCs w:val="24"/>
        </w:rPr>
        <w:tab/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обучения по образцу, самостоятельно устанавливаемому </w:t>
      </w:r>
      <w:r w:rsidR="00BD4EAE" w:rsidRPr="001017AD">
        <w:rPr>
          <w:sz w:val="24"/>
          <w:szCs w:val="24"/>
        </w:rPr>
        <w:t>школой.</w:t>
      </w:r>
      <w:r w:rsidRPr="001017AD">
        <w:rPr>
          <w:sz w:val="24"/>
          <w:szCs w:val="24"/>
        </w:rPr>
        <w:t>.</w:t>
      </w:r>
    </w:p>
    <w:p w:rsidR="00656DCE" w:rsidRPr="001017AD" w:rsidRDefault="00BD4EAE" w:rsidP="0065178C">
      <w:pPr>
        <w:pStyle w:val="4"/>
        <w:shd w:val="clear" w:color="auto" w:fill="FFFFFF"/>
        <w:spacing w:before="450" w:after="150" w:line="276" w:lineRule="auto"/>
        <w:jc w:val="center"/>
        <w:textAlignment w:val="baseline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1017AD">
        <w:rPr>
          <w:rFonts w:ascii="Times New Roman" w:hAnsi="Times New Roman"/>
          <w:i w:val="0"/>
          <w:iCs w:val="0"/>
          <w:color w:val="auto"/>
          <w:sz w:val="24"/>
          <w:szCs w:val="24"/>
        </w:rPr>
        <w:t>3</w:t>
      </w:r>
      <w:r w:rsidR="00656DCE" w:rsidRPr="001017AD">
        <w:rPr>
          <w:rFonts w:ascii="Times New Roman" w:hAnsi="Times New Roman"/>
          <w:i w:val="0"/>
          <w:iCs w:val="0"/>
          <w:color w:val="auto"/>
          <w:sz w:val="24"/>
          <w:szCs w:val="24"/>
        </w:rPr>
        <w:t>. Особенности организации образовательной деятельности по формам обучения</w:t>
      </w:r>
      <w:r w:rsidR="00656DCE" w:rsidRPr="001017AD">
        <w:rPr>
          <w:rFonts w:ascii="Times New Roman" w:hAnsi="Times New Roman"/>
          <w:i w:val="0"/>
          <w:iCs w:val="0"/>
          <w:color w:val="auto"/>
          <w:sz w:val="24"/>
          <w:szCs w:val="24"/>
        </w:rPr>
        <w:br/>
      </w:r>
    </w:p>
    <w:p w:rsidR="00656DCE" w:rsidRPr="001017AD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Обучение в различных формах организуется в соответствии с образовательной программой, уставом школы, учебным планом, отражающими образовательную стратегию.</w:t>
      </w:r>
    </w:p>
    <w:p w:rsidR="00656DCE" w:rsidRPr="001017AD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017AD">
        <w:rPr>
          <w:sz w:val="24"/>
          <w:szCs w:val="24"/>
        </w:rPr>
        <w:tab/>
        <w:t xml:space="preserve">Для всех форм обучения в рамках конкретной основной общеобразовательной программы действует единый федеральный государственный образовательный стандарт.  </w:t>
      </w:r>
    </w:p>
    <w:p w:rsidR="00656DCE" w:rsidRPr="001017AD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 xml:space="preserve">Школа несет ответственность перед обучающимися, их родителями (законными </w:t>
      </w:r>
      <w:r w:rsidRPr="001017AD">
        <w:rPr>
          <w:sz w:val="24"/>
          <w:szCs w:val="24"/>
        </w:rPr>
        <w:lastRenderedPageBreak/>
        <w:t xml:space="preserve">представителями), органами управления образованием за </w:t>
      </w:r>
      <w:r w:rsidRPr="001017AD">
        <w:rPr>
          <w:spacing w:val="-1"/>
          <w:sz w:val="24"/>
          <w:szCs w:val="24"/>
        </w:rPr>
        <w:t xml:space="preserve">реализацию конституционных прав личности на образование, соответствие выбранных форм </w:t>
      </w:r>
      <w:r w:rsidRPr="001017AD">
        <w:rPr>
          <w:sz w:val="24"/>
          <w:szCs w:val="24"/>
        </w:rPr>
        <w:t>обучения возрастным психофизическим особенностям детей и медицинским рекомендациям, качество образования, отвечающее федеральному государственному образовательному стандарту.</w:t>
      </w:r>
    </w:p>
    <w:p w:rsidR="00656DCE" w:rsidRPr="001017AD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 xml:space="preserve">При освоении общеобразовательных программ в формах, предусмотренных настоящим Положением, совершеннолетний гражданин или родители (законные представители) несовершеннолетнего обучающегося должны быть ознакомлены с </w:t>
      </w:r>
      <w:r w:rsidRPr="001017AD">
        <w:rPr>
          <w:spacing w:val="-1"/>
          <w:sz w:val="24"/>
          <w:szCs w:val="24"/>
        </w:rPr>
        <w:t xml:space="preserve">настоящим Положением, программами учебных предметов, критериями стандартного уровня </w:t>
      </w:r>
      <w:r w:rsidRPr="001017AD">
        <w:rPr>
          <w:sz w:val="24"/>
          <w:szCs w:val="24"/>
        </w:rPr>
        <w:t>их освоения, примерным перечнем базовых тем, нормами оценки знаний, умений и навыков обучающегося по каждому предмету, иными документами, регламентирующими организацию образовательного процесса в избранной форме.</w:t>
      </w:r>
    </w:p>
    <w:p w:rsidR="00656DCE" w:rsidRPr="001017AD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При выборе формы обучения участникам образовательного процесса необходимо учитывать следующие особенности организации образовательной деятельности:</w:t>
      </w:r>
    </w:p>
    <w:p w:rsidR="00656DCE" w:rsidRPr="001017AD" w:rsidRDefault="00656DCE" w:rsidP="0065178C">
      <w:p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right="29"/>
        <w:jc w:val="both"/>
        <w:rPr>
          <w:sz w:val="24"/>
          <w:szCs w:val="24"/>
        </w:rPr>
      </w:pPr>
      <w:r w:rsidRPr="001017AD">
        <w:rPr>
          <w:sz w:val="24"/>
          <w:szCs w:val="24"/>
        </w:rPr>
        <w:tab/>
        <w:t>- обучающиеся очной формы обучения  имеют возможность непосредственного общения с преподавателями на уроках в максимальном объеме, что способствует приобретению глубоких знаний, составляющих основу качественного образования. Кроме того, благодаря внеурочной работе с обучающимися по очной форме, они лучше усваивают материал и могут получить дополнительные  знания. Внеурочная работа также открывает для детей возможности для реализации своего творческого потенциала (занятия в различных кружках, участие в ученическом самоуправлении, конкурсы, праздники и многое другое);</w:t>
      </w:r>
    </w:p>
    <w:p w:rsidR="00656DCE" w:rsidRPr="001017AD" w:rsidRDefault="00656DCE" w:rsidP="0065178C">
      <w:p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right="29"/>
        <w:jc w:val="both"/>
        <w:rPr>
          <w:sz w:val="24"/>
          <w:szCs w:val="24"/>
        </w:rPr>
      </w:pPr>
      <w:r w:rsidRPr="001017AD">
        <w:rPr>
          <w:sz w:val="24"/>
          <w:szCs w:val="24"/>
        </w:rPr>
        <w:tab/>
        <w:t>- заочная форма предполагает в основном самостоятельное обучение, для чего требуется в первую очередь самодисциплина и серьезная мотивация обучающегося. </w:t>
      </w:r>
    </w:p>
    <w:p w:rsidR="00656DCE" w:rsidRPr="001017AD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</w:t>
      </w:r>
      <w:r w:rsidR="00080842" w:rsidRPr="001017AD">
        <w:rPr>
          <w:sz w:val="24"/>
          <w:szCs w:val="24"/>
        </w:rPr>
        <w:t>я учитывается мнение ребенка</w:t>
      </w:r>
      <w:r w:rsidRPr="001017AD">
        <w:rPr>
          <w:sz w:val="24"/>
          <w:szCs w:val="24"/>
        </w:rPr>
        <w:t>.</w:t>
      </w:r>
    </w:p>
    <w:p w:rsidR="00656DCE" w:rsidRPr="001017AD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школой.</w:t>
      </w:r>
    </w:p>
    <w:p w:rsidR="00656DCE" w:rsidRPr="001017AD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Обучающиеся обязаны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656DCE" w:rsidRPr="001017AD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 xml:space="preserve">Обучающиеся, осваивающие общеобразовательные программы в очной, очно-заочной, заочной формах,  по индивидуальному учебному плану, </w:t>
      </w:r>
      <w:r w:rsidR="001F71D6" w:rsidRPr="001017AD">
        <w:rPr>
          <w:sz w:val="24"/>
          <w:szCs w:val="24"/>
        </w:rPr>
        <w:t xml:space="preserve">на дому </w:t>
      </w:r>
      <w:r w:rsidRPr="001017AD">
        <w:rPr>
          <w:sz w:val="24"/>
          <w:szCs w:val="24"/>
        </w:rPr>
        <w:t xml:space="preserve">зачисляются в контингент обучающихся школы. </w:t>
      </w:r>
    </w:p>
    <w:p w:rsidR="00656DCE" w:rsidRPr="001017AD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017AD">
        <w:rPr>
          <w:sz w:val="24"/>
          <w:szCs w:val="24"/>
        </w:rPr>
        <w:tab/>
        <w:t>В приказе школы и в личном деле обучающегося отражается форма освоения общеобразовательных программ в соответствии с заявлением совершеннолетнего гражданина или родителей (законных представителей) несовершеннолетнего обучающегося. Все данные об обучающемся вносятся в журнал того класса, в котором он будет числиться или оформляется журнал индивидуальных занятий.</w:t>
      </w:r>
    </w:p>
    <w:p w:rsidR="001017AD" w:rsidRPr="001017AD" w:rsidRDefault="001017AD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</w:p>
    <w:p w:rsidR="00656DCE" w:rsidRPr="001017AD" w:rsidRDefault="007A7E01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b/>
          <w:sz w:val="24"/>
          <w:szCs w:val="24"/>
        </w:rPr>
        <w:lastRenderedPageBreak/>
        <w:t xml:space="preserve"> </w:t>
      </w:r>
      <w:r w:rsidR="00656DCE" w:rsidRPr="001017AD">
        <w:rPr>
          <w:b/>
          <w:sz w:val="24"/>
          <w:szCs w:val="24"/>
        </w:rPr>
        <w:t>Заочная форма обучения организуется в соответствии с потребностями</w:t>
      </w:r>
      <w:r w:rsidR="00656DCE" w:rsidRPr="001017AD">
        <w:rPr>
          <w:sz w:val="24"/>
          <w:szCs w:val="24"/>
        </w:rPr>
        <w:t xml:space="preserve"> и возможностями обучающихся по заявлению совершеннолетнего гражданина и </w:t>
      </w:r>
      <w:r w:rsidRPr="001017AD">
        <w:rPr>
          <w:sz w:val="24"/>
          <w:szCs w:val="24"/>
        </w:rPr>
        <w:t>родителей (законных представителей</w:t>
      </w:r>
      <w:r w:rsidR="00656DCE" w:rsidRPr="001017AD">
        <w:rPr>
          <w:sz w:val="24"/>
          <w:szCs w:val="24"/>
        </w:rPr>
        <w:t>) несовершеннолетних обучающихся при наличии необходимых условий в школе.</w:t>
      </w:r>
    </w:p>
    <w:p w:rsidR="002979A8" w:rsidRPr="001017AD" w:rsidRDefault="00656DCE" w:rsidP="0065178C">
      <w:pPr>
        <w:pStyle w:val="aa"/>
        <w:numPr>
          <w:ilvl w:val="2"/>
          <w:numId w:val="13"/>
        </w:numPr>
        <w:shd w:val="clear" w:color="auto" w:fill="FFFFFF"/>
        <w:tabs>
          <w:tab w:val="left" w:pos="0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 xml:space="preserve"> Обучение по заочной форме осуществляется при обязательном выполнении</w:t>
      </w:r>
      <w:r w:rsidRPr="001017AD">
        <w:rPr>
          <w:sz w:val="24"/>
          <w:szCs w:val="24"/>
        </w:rPr>
        <w:br/>
        <w:t>федеральных государственных образовательных стандартов по всем предметам учебного плана конкретного класса школы.</w:t>
      </w:r>
    </w:p>
    <w:p w:rsidR="00656DCE" w:rsidRPr="001017AD" w:rsidRDefault="00656DCE" w:rsidP="0065178C">
      <w:pPr>
        <w:pStyle w:val="aa"/>
        <w:numPr>
          <w:ilvl w:val="2"/>
          <w:numId w:val="13"/>
        </w:numPr>
        <w:shd w:val="clear" w:color="auto" w:fill="FFFFFF"/>
        <w:tabs>
          <w:tab w:val="left" w:pos="0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Порядок, формы, и сроки проведения промежуточной аттестации обучающихся по заочной форме определяются  школой самостоятельно.</w:t>
      </w:r>
    </w:p>
    <w:p w:rsidR="001F71D6" w:rsidRPr="001017AD" w:rsidRDefault="001F71D6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pacing w:val="-7"/>
          <w:sz w:val="24"/>
          <w:szCs w:val="24"/>
        </w:rPr>
      </w:pPr>
      <w:r w:rsidRPr="001017AD">
        <w:rPr>
          <w:sz w:val="24"/>
          <w:szCs w:val="24"/>
        </w:rPr>
        <w:t xml:space="preserve">Родители (законные представители) несовершеннолетнего обучающего имеют право дать ребенку образование в семье. Перейти на семейную форму получения образования могут обучающиеся на любой ступени общего образования. Обучающийся, получающий образование в семье, вправе на любом этапе обучения по решению родителей (законных представителей) продолжить образование по иной форме. Особенности семейного образования определяются локальным актом школы. </w:t>
      </w:r>
    </w:p>
    <w:p w:rsidR="00656DCE" w:rsidRPr="001017AD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left="0" w:right="29" w:firstLine="426"/>
        <w:jc w:val="both"/>
        <w:rPr>
          <w:b/>
          <w:bCs/>
          <w:sz w:val="24"/>
          <w:szCs w:val="24"/>
        </w:rPr>
      </w:pPr>
      <w:r w:rsidRPr="001017AD">
        <w:rPr>
          <w:b/>
          <w:bCs/>
          <w:sz w:val="24"/>
          <w:szCs w:val="24"/>
        </w:rPr>
        <w:t>Организация образовательного процесса на основ</w:t>
      </w:r>
      <w:r w:rsidR="007A7E01" w:rsidRPr="001017AD">
        <w:rPr>
          <w:b/>
          <w:bCs/>
          <w:sz w:val="24"/>
          <w:szCs w:val="24"/>
        </w:rPr>
        <w:t>е индивидуальных учебных планов.</w:t>
      </w:r>
    </w:p>
    <w:p w:rsidR="00656DCE" w:rsidRPr="001017AD" w:rsidRDefault="00656DCE" w:rsidP="0065178C">
      <w:pPr>
        <w:pStyle w:val="aa"/>
        <w:numPr>
          <w:ilvl w:val="2"/>
          <w:numId w:val="13"/>
        </w:numPr>
        <w:shd w:val="clear" w:color="auto" w:fill="FFFFFF"/>
        <w:tabs>
          <w:tab w:val="left" w:pos="0"/>
          <w:tab w:val="left" w:pos="1134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bCs/>
          <w:sz w:val="24"/>
          <w:szCs w:val="24"/>
        </w:rPr>
        <w:t>Индивидуальный учебный план (ИУП) обеспечивает освоение образовательной программы на</w:t>
      </w:r>
      <w:r w:rsidRPr="001017AD">
        <w:rPr>
          <w:color w:val="000000"/>
          <w:sz w:val="24"/>
          <w:szCs w:val="24"/>
        </w:rPr>
        <w:t xml:space="preserve"> основе индивидуализации ее содержания с учетом особенностей и образовательных потребностей конкретного обучающегося.</w:t>
      </w:r>
    </w:p>
    <w:p w:rsidR="00656DCE" w:rsidRPr="001017AD" w:rsidRDefault="00656DCE" w:rsidP="0065178C">
      <w:pPr>
        <w:pStyle w:val="aa"/>
        <w:numPr>
          <w:ilvl w:val="2"/>
          <w:numId w:val="13"/>
        </w:numPr>
        <w:shd w:val="clear" w:color="auto" w:fill="FFFFFF"/>
        <w:tabs>
          <w:tab w:val="left" w:pos="0"/>
          <w:tab w:val="left" w:pos="1134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>Обучение по ИУП вводится с целью создания условий для увеличения</w:t>
      </w:r>
      <w:r w:rsidRPr="001017AD">
        <w:rPr>
          <w:sz w:val="24"/>
          <w:szCs w:val="24"/>
        </w:rPr>
        <w:br/>
        <w:t>возможностей выбора обучающимися моделей своего дальнейшего образования,</w:t>
      </w:r>
      <w:r w:rsidRPr="001017AD">
        <w:rPr>
          <w:sz w:val="24"/>
          <w:szCs w:val="24"/>
        </w:rPr>
        <w:br/>
        <w:t>обеспечения индивидуализации обучения и более полного удовлетворения познавательных</w:t>
      </w:r>
      <w:r w:rsidRPr="001017AD">
        <w:rPr>
          <w:sz w:val="24"/>
          <w:szCs w:val="24"/>
        </w:rPr>
        <w:br/>
        <w:t xml:space="preserve">потребностей и интересов обучающихся, как </w:t>
      </w:r>
      <w:r w:rsidR="001F71D6" w:rsidRPr="001017AD">
        <w:rPr>
          <w:sz w:val="24"/>
          <w:szCs w:val="24"/>
        </w:rPr>
        <w:t>правило, при освоении программ</w:t>
      </w:r>
      <w:r w:rsidRPr="001017AD">
        <w:rPr>
          <w:sz w:val="24"/>
          <w:szCs w:val="24"/>
        </w:rPr>
        <w:t xml:space="preserve"> уровня среднего общего образования.</w:t>
      </w:r>
    </w:p>
    <w:p w:rsidR="001F71D6" w:rsidRPr="001017AD" w:rsidRDefault="001F71D6" w:rsidP="0065178C">
      <w:pPr>
        <w:pStyle w:val="aa"/>
        <w:numPr>
          <w:ilvl w:val="2"/>
          <w:numId w:val="13"/>
        </w:numPr>
        <w:shd w:val="clear" w:color="auto" w:fill="FFFFFF"/>
        <w:tabs>
          <w:tab w:val="left" w:pos="0"/>
          <w:tab w:val="left" w:pos="1134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017AD">
        <w:rPr>
          <w:sz w:val="24"/>
          <w:szCs w:val="24"/>
        </w:rPr>
        <w:t xml:space="preserve">Количество обучающихся, перешедших на обучение по индивидуальному учебному плану, определяется имеющимися финансовыми средствами школы. </w:t>
      </w:r>
    </w:p>
    <w:p w:rsidR="001F71D6" w:rsidRPr="001017AD" w:rsidRDefault="002979A8" w:rsidP="0065178C">
      <w:pPr>
        <w:spacing w:line="276" w:lineRule="auto"/>
        <w:ind w:firstLine="426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3.11.4.</w:t>
      </w:r>
      <w:r w:rsidR="001F71D6" w:rsidRPr="001017AD">
        <w:rPr>
          <w:color w:val="000000"/>
          <w:sz w:val="24"/>
          <w:szCs w:val="24"/>
        </w:rPr>
        <w:t xml:space="preserve"> Учреждение с учетом запросов родителей (законных представителей) и обучающихся определяет сроки и уровень реализации основных общеобразовательных программ.</w:t>
      </w:r>
    </w:p>
    <w:p w:rsidR="001F71D6" w:rsidRPr="001017AD" w:rsidRDefault="002979A8" w:rsidP="0065178C">
      <w:pPr>
        <w:spacing w:line="276" w:lineRule="auto"/>
        <w:ind w:firstLine="426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3.11.5.</w:t>
      </w:r>
      <w:r w:rsidR="001F71D6" w:rsidRPr="001017AD">
        <w:rPr>
          <w:color w:val="000000"/>
          <w:sz w:val="24"/>
          <w:szCs w:val="24"/>
        </w:rPr>
        <w:t xml:space="preserve"> Индивидуальное расписание занятий, перечень учебных программ по предметам, количество часов, формы и сроки текущего контроля, промежуточной аттестации, учителя, ведущие обучение – оформляются и утверждаются приказом директора Учреждения.</w:t>
      </w:r>
    </w:p>
    <w:p w:rsidR="001F71D6" w:rsidRPr="001017AD" w:rsidRDefault="002979A8" w:rsidP="0065178C">
      <w:pPr>
        <w:spacing w:line="276" w:lineRule="auto"/>
        <w:ind w:firstLine="426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3.11.6.</w:t>
      </w:r>
      <w:r w:rsidR="001F71D6" w:rsidRPr="001017AD">
        <w:rPr>
          <w:color w:val="000000"/>
          <w:sz w:val="24"/>
          <w:szCs w:val="24"/>
        </w:rPr>
        <w:t xml:space="preserve"> Режим работы по индивидуальному учебному плану устанавливается, так же как и другим формам обучения, в соответствие с Уставом Учреждения</w:t>
      </w:r>
    </w:p>
    <w:p w:rsidR="001F71D6" w:rsidRPr="001017AD" w:rsidRDefault="002979A8" w:rsidP="0065178C">
      <w:pPr>
        <w:shd w:val="clear" w:color="auto" w:fill="FFFFFF" w:themeFill="background1"/>
        <w:spacing w:line="276" w:lineRule="auto"/>
        <w:ind w:firstLine="426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3.11.7.</w:t>
      </w:r>
      <w:r w:rsidR="001F71D6" w:rsidRPr="001017AD">
        <w:rPr>
          <w:color w:val="000000"/>
          <w:sz w:val="24"/>
          <w:szCs w:val="24"/>
        </w:rPr>
        <w:t xml:space="preserve"> На основании выбора обучающихся учебного плана составляется учебное расписание, определяются формы и сроки контроля знаний обучающихся по каждому из предметов.</w:t>
      </w:r>
    </w:p>
    <w:p w:rsidR="001F71D6" w:rsidRPr="001017AD" w:rsidRDefault="002979A8" w:rsidP="0065178C">
      <w:pPr>
        <w:shd w:val="clear" w:color="auto" w:fill="FFFFFF" w:themeFill="background1"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 xml:space="preserve">3.11.8. </w:t>
      </w:r>
      <w:r w:rsidR="001F71D6" w:rsidRPr="001017AD">
        <w:rPr>
          <w:color w:val="000000"/>
          <w:sz w:val="24"/>
          <w:szCs w:val="24"/>
        </w:rPr>
        <w:t xml:space="preserve"> В компетенцию администрации Учреждения входит:</w:t>
      </w:r>
    </w:p>
    <w:p w:rsidR="001F71D6" w:rsidRPr="001017AD" w:rsidRDefault="001F71D6" w:rsidP="0065178C">
      <w:pPr>
        <w:pStyle w:val="aa"/>
        <w:numPr>
          <w:ilvl w:val="0"/>
          <w:numId w:val="17"/>
        </w:numPr>
        <w:shd w:val="clear" w:color="auto" w:fill="FFFFFF" w:themeFill="background1"/>
        <w:spacing w:line="276" w:lineRule="auto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разработка и утверждение учебного плана и сроков его реализации;</w:t>
      </w:r>
    </w:p>
    <w:p w:rsidR="001F71D6" w:rsidRPr="001017AD" w:rsidRDefault="001F71D6" w:rsidP="0065178C">
      <w:pPr>
        <w:pStyle w:val="aa"/>
        <w:numPr>
          <w:ilvl w:val="0"/>
          <w:numId w:val="17"/>
        </w:numPr>
        <w:shd w:val="clear" w:color="auto" w:fill="FFFFFF" w:themeFill="background1"/>
        <w:spacing w:line="276" w:lineRule="auto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обеспечение своевременного подбора учителей, проведение экспертизы рабочих программ по предметам, входящим в учебный план и контроль за их выполнением;</w:t>
      </w:r>
    </w:p>
    <w:p w:rsidR="001F71D6" w:rsidRPr="001017AD" w:rsidRDefault="001F71D6" w:rsidP="0065178C">
      <w:pPr>
        <w:pStyle w:val="aa"/>
        <w:numPr>
          <w:ilvl w:val="0"/>
          <w:numId w:val="17"/>
        </w:numPr>
        <w:shd w:val="clear" w:color="auto" w:fill="FFFFFF" w:themeFill="background1"/>
        <w:spacing w:line="276" w:lineRule="auto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контроль за своевременным проведением занятий, консультаций (расписание учебных занятий и консультаций), посещения занятий обучающимися, ведением журнала учета обучения по индивидуальному учебному план</w:t>
      </w:r>
      <w:r w:rsidR="002A7D60" w:rsidRPr="001017AD">
        <w:rPr>
          <w:color w:val="000000"/>
          <w:sz w:val="24"/>
          <w:szCs w:val="24"/>
        </w:rPr>
        <w:t>у не реже одного раза в четверть</w:t>
      </w:r>
      <w:r w:rsidRPr="001017AD">
        <w:rPr>
          <w:color w:val="000000"/>
          <w:sz w:val="24"/>
          <w:szCs w:val="24"/>
        </w:rPr>
        <w:t>.</w:t>
      </w:r>
    </w:p>
    <w:p w:rsidR="001F71D6" w:rsidRPr="001017AD" w:rsidRDefault="001F71D6" w:rsidP="0065178C">
      <w:pPr>
        <w:shd w:val="clear" w:color="auto" w:fill="FFFFFF" w:themeFill="background1"/>
        <w:spacing w:line="276" w:lineRule="auto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При организации обучения по индивидуальному учебному плану Учреждение должно иметь следующие документы:</w:t>
      </w:r>
    </w:p>
    <w:p w:rsidR="001F71D6" w:rsidRPr="001017AD" w:rsidRDefault="001F71D6" w:rsidP="0065178C">
      <w:pPr>
        <w:pStyle w:val="aa"/>
        <w:numPr>
          <w:ilvl w:val="0"/>
          <w:numId w:val="18"/>
        </w:numPr>
        <w:shd w:val="clear" w:color="auto" w:fill="FFFFFF" w:themeFill="background1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заявление родителей (в том числе договор);</w:t>
      </w:r>
    </w:p>
    <w:p w:rsidR="001F71D6" w:rsidRPr="001017AD" w:rsidRDefault="001F71D6" w:rsidP="0065178C">
      <w:pPr>
        <w:pStyle w:val="aa"/>
        <w:numPr>
          <w:ilvl w:val="0"/>
          <w:numId w:val="18"/>
        </w:numPr>
        <w:shd w:val="clear" w:color="auto" w:fill="FFFFFF" w:themeFill="background1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lastRenderedPageBreak/>
        <w:t>учебный план, расписание занятий, консультаций, письменно согласованное с родителями (законными представителями) и заместителем директора по учебной работе;</w:t>
      </w:r>
    </w:p>
    <w:p w:rsidR="001F71D6" w:rsidRPr="001017AD" w:rsidRDefault="001F71D6" w:rsidP="0065178C">
      <w:pPr>
        <w:pStyle w:val="aa"/>
        <w:numPr>
          <w:ilvl w:val="0"/>
          <w:numId w:val="18"/>
        </w:numPr>
        <w:shd w:val="clear" w:color="auto" w:fill="FFFFFF" w:themeFill="background1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журнал учета проводимых занятий,</w:t>
      </w:r>
    </w:p>
    <w:p w:rsidR="001F71D6" w:rsidRPr="001017AD" w:rsidRDefault="001F71D6" w:rsidP="0065178C">
      <w:pPr>
        <w:pStyle w:val="aa"/>
        <w:numPr>
          <w:ilvl w:val="0"/>
          <w:numId w:val="18"/>
        </w:numPr>
        <w:shd w:val="clear" w:color="auto" w:fill="FFFFFF" w:themeFill="background1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решение педагогического совета,</w:t>
      </w:r>
    </w:p>
    <w:p w:rsidR="001F71D6" w:rsidRPr="001017AD" w:rsidRDefault="001F71D6" w:rsidP="0065178C">
      <w:pPr>
        <w:pStyle w:val="aa"/>
        <w:numPr>
          <w:ilvl w:val="0"/>
          <w:numId w:val="18"/>
        </w:numPr>
        <w:shd w:val="clear" w:color="auto" w:fill="FFFFFF" w:themeFill="background1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приказ по Учреждению.</w:t>
      </w:r>
    </w:p>
    <w:p w:rsidR="001F71D6" w:rsidRPr="001017AD" w:rsidRDefault="001F71D6" w:rsidP="002A7D60">
      <w:pPr>
        <w:shd w:val="clear" w:color="auto" w:fill="FFFFFF"/>
        <w:tabs>
          <w:tab w:val="left" w:pos="0"/>
          <w:tab w:val="left" w:pos="1134"/>
        </w:tabs>
        <w:spacing w:line="276" w:lineRule="auto"/>
        <w:ind w:right="29"/>
        <w:jc w:val="both"/>
        <w:rPr>
          <w:sz w:val="24"/>
          <w:szCs w:val="24"/>
        </w:rPr>
      </w:pPr>
    </w:p>
    <w:p w:rsidR="00656DCE" w:rsidRPr="001017AD" w:rsidRDefault="00656DCE" w:rsidP="00416649">
      <w:pPr>
        <w:widowControl/>
        <w:ind w:firstLine="720"/>
        <w:jc w:val="both"/>
        <w:rPr>
          <w:color w:val="00B050"/>
          <w:sz w:val="24"/>
          <w:szCs w:val="24"/>
        </w:rPr>
      </w:pPr>
    </w:p>
    <w:p w:rsidR="001F71D6" w:rsidRPr="001017AD" w:rsidRDefault="001F71D6" w:rsidP="002A7D60">
      <w:pPr>
        <w:pStyle w:val="aa"/>
        <w:numPr>
          <w:ilvl w:val="0"/>
          <w:numId w:val="13"/>
        </w:numPr>
        <w:shd w:val="clear" w:color="auto" w:fill="FFFFFF" w:themeFill="background1"/>
        <w:spacing w:line="276" w:lineRule="auto"/>
        <w:jc w:val="center"/>
        <w:rPr>
          <w:color w:val="000000"/>
          <w:sz w:val="24"/>
          <w:szCs w:val="24"/>
        </w:rPr>
      </w:pPr>
      <w:r w:rsidRPr="001017AD">
        <w:rPr>
          <w:b/>
          <w:bCs/>
          <w:color w:val="000000"/>
          <w:sz w:val="24"/>
          <w:szCs w:val="24"/>
        </w:rPr>
        <w:t>Самообразование</w:t>
      </w:r>
    </w:p>
    <w:p w:rsidR="001F71D6" w:rsidRPr="001017AD" w:rsidRDefault="001F71D6" w:rsidP="002A7D60">
      <w:pPr>
        <w:shd w:val="clear" w:color="auto" w:fill="FFFFFF" w:themeFill="background1"/>
        <w:spacing w:line="276" w:lineRule="auto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 </w:t>
      </w:r>
    </w:p>
    <w:p w:rsidR="001F71D6" w:rsidRPr="001017AD" w:rsidRDefault="002A7D60" w:rsidP="007A5E5A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4.1.</w:t>
      </w:r>
      <w:r w:rsidR="001F71D6" w:rsidRPr="001017AD">
        <w:rPr>
          <w:color w:val="000000"/>
          <w:sz w:val="24"/>
          <w:szCs w:val="24"/>
        </w:rPr>
        <w:t xml:space="preserve"> Право дать ребенку общее образование в форме самообразования предоставлено всем родителям (законным представителям).</w:t>
      </w:r>
      <w:r w:rsidR="007A5E5A" w:rsidRPr="001017AD">
        <w:rPr>
          <w:color w:val="000000"/>
          <w:sz w:val="24"/>
          <w:szCs w:val="24"/>
        </w:rPr>
        <w:t xml:space="preserve"> В форме самообразования может быть получено среднее общее образование.</w:t>
      </w:r>
    </w:p>
    <w:p w:rsidR="001F71D6" w:rsidRPr="001017AD" w:rsidRDefault="002A7D60" w:rsidP="002A7D60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4.2.</w:t>
      </w:r>
      <w:r w:rsidR="001F71D6" w:rsidRPr="001017AD">
        <w:rPr>
          <w:color w:val="000000"/>
          <w:sz w:val="24"/>
          <w:szCs w:val="24"/>
        </w:rPr>
        <w:t xml:space="preserve"> Обучающийся, получающий образование в форме самообразования, вправе на любом этапе обучения по решению родителей (законных представителей) продолжить образование в Учреждении по другой форме.</w:t>
      </w:r>
    </w:p>
    <w:p w:rsidR="001F71D6" w:rsidRPr="001017AD" w:rsidRDefault="002A7D60" w:rsidP="002A7D60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4.3.</w:t>
      </w:r>
      <w:r w:rsidR="001F71D6" w:rsidRPr="001017AD">
        <w:rPr>
          <w:color w:val="000000"/>
          <w:sz w:val="24"/>
          <w:szCs w:val="24"/>
        </w:rPr>
        <w:t xml:space="preserve"> Для осуществления самообразования родители (законными представителями) для получения консультаций могут:</w:t>
      </w:r>
    </w:p>
    <w:p w:rsidR="001F71D6" w:rsidRPr="001017AD" w:rsidRDefault="001F71D6" w:rsidP="00675B71">
      <w:pPr>
        <w:pStyle w:val="aa"/>
        <w:widowControl/>
        <w:numPr>
          <w:ilvl w:val="0"/>
          <w:numId w:val="21"/>
        </w:numPr>
        <w:shd w:val="clear" w:color="auto" w:fill="FFFFFF" w:themeFill="background1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пригласить учителя самостоятельно;</w:t>
      </w:r>
    </w:p>
    <w:p w:rsidR="001F71D6" w:rsidRPr="001017AD" w:rsidRDefault="001F71D6" w:rsidP="00675B71">
      <w:pPr>
        <w:pStyle w:val="aa"/>
        <w:widowControl/>
        <w:numPr>
          <w:ilvl w:val="0"/>
          <w:numId w:val="21"/>
        </w:numPr>
        <w:shd w:val="clear" w:color="auto" w:fill="FFFFFF" w:themeFill="background1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обратиться за помощью в Учреждение;</w:t>
      </w:r>
    </w:p>
    <w:p w:rsidR="002A7D60" w:rsidRPr="001017AD" w:rsidRDefault="001F71D6" w:rsidP="00675B71">
      <w:pPr>
        <w:pStyle w:val="aa"/>
        <w:widowControl/>
        <w:numPr>
          <w:ilvl w:val="0"/>
          <w:numId w:val="21"/>
        </w:numPr>
        <w:shd w:val="clear" w:color="auto" w:fill="FFFFFF" w:themeFill="background1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консультировать самостоятельно.</w:t>
      </w:r>
    </w:p>
    <w:p w:rsidR="00675B71" w:rsidRPr="001017AD" w:rsidRDefault="00675B71" w:rsidP="00675B71">
      <w:pPr>
        <w:widowControl/>
        <w:shd w:val="clear" w:color="auto" w:fill="FFFFFF" w:themeFill="background1"/>
        <w:autoSpaceDE/>
        <w:autoSpaceDN/>
        <w:adjustRightInd/>
        <w:spacing w:line="276" w:lineRule="auto"/>
        <w:ind w:left="1527"/>
        <w:jc w:val="both"/>
        <w:rPr>
          <w:color w:val="000000"/>
          <w:sz w:val="24"/>
          <w:szCs w:val="24"/>
        </w:rPr>
      </w:pPr>
    </w:p>
    <w:p w:rsidR="00675B71" w:rsidRPr="001017AD" w:rsidRDefault="00675B71" w:rsidP="00675B71">
      <w:pPr>
        <w:pStyle w:val="aa"/>
        <w:widowControl/>
        <w:numPr>
          <w:ilvl w:val="0"/>
          <w:numId w:val="13"/>
        </w:numPr>
        <w:shd w:val="clear" w:color="auto" w:fill="FFFFFF" w:themeFill="background1"/>
        <w:autoSpaceDE/>
        <w:autoSpaceDN/>
        <w:adjustRightInd/>
        <w:spacing w:line="276" w:lineRule="auto"/>
        <w:jc w:val="center"/>
        <w:rPr>
          <w:b/>
          <w:color w:val="000000"/>
          <w:sz w:val="24"/>
          <w:szCs w:val="24"/>
        </w:rPr>
      </w:pPr>
      <w:r w:rsidRPr="001017AD">
        <w:rPr>
          <w:b/>
          <w:color w:val="000000"/>
          <w:sz w:val="24"/>
          <w:szCs w:val="24"/>
        </w:rPr>
        <w:t>Обучение на дому</w:t>
      </w:r>
    </w:p>
    <w:p w:rsidR="002979A8" w:rsidRPr="001017AD" w:rsidRDefault="002A7D60" w:rsidP="00675B71">
      <w:pPr>
        <w:pStyle w:val="aa"/>
        <w:widowControl/>
        <w:numPr>
          <w:ilvl w:val="1"/>
          <w:numId w:val="13"/>
        </w:numPr>
        <w:shd w:val="clear" w:color="auto" w:fill="FFFFFF" w:themeFill="background1"/>
        <w:autoSpaceDE/>
        <w:autoSpaceDN/>
        <w:adjustRightInd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 w:rsidRPr="001017AD">
        <w:rPr>
          <w:sz w:val="24"/>
          <w:szCs w:val="24"/>
        </w:rPr>
        <w:t xml:space="preserve"> </w:t>
      </w:r>
      <w:r w:rsidR="002979A8" w:rsidRPr="001017AD">
        <w:rPr>
          <w:sz w:val="24"/>
          <w:szCs w:val="24"/>
        </w:rPr>
        <w:t>Для учащихся, нуждающихся в длительном</w:t>
      </w:r>
      <w:r w:rsidR="002979A8" w:rsidRPr="001017AD">
        <w:rPr>
          <w:color w:val="000000"/>
          <w:sz w:val="24"/>
          <w:szCs w:val="24"/>
        </w:rPr>
        <w:t xml:space="preserve"> лечении, детей-инвалидов, которые по состоянию здоровья не могут посещать школу,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организациях.</w:t>
      </w:r>
    </w:p>
    <w:p w:rsidR="002979A8" w:rsidRPr="001017AD" w:rsidRDefault="002A7D60" w:rsidP="00675B71">
      <w:pPr>
        <w:pStyle w:val="normacttext"/>
        <w:numPr>
          <w:ilvl w:val="1"/>
          <w:numId w:val="13"/>
        </w:numPr>
        <w:shd w:val="clear" w:color="auto" w:fill="FFFFFF"/>
        <w:spacing w:before="75" w:beforeAutospacing="0" w:after="75" w:afterAutospacing="0" w:line="276" w:lineRule="auto"/>
        <w:ind w:left="0" w:firstLine="567"/>
        <w:jc w:val="both"/>
        <w:textAlignment w:val="baseline"/>
        <w:rPr>
          <w:color w:val="000000"/>
        </w:rPr>
      </w:pPr>
      <w:r w:rsidRPr="001017AD">
        <w:rPr>
          <w:color w:val="000000"/>
        </w:rPr>
        <w:t xml:space="preserve"> </w:t>
      </w:r>
      <w:r w:rsidR="002979A8" w:rsidRPr="001017AD">
        <w:rPr>
          <w:color w:val="000000"/>
        </w:rPr>
        <w:t>Порядок регламентации и оформления отношений школы и родителей (законных представителей) учащихся,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власти субъекта РФ.</w:t>
      </w:r>
    </w:p>
    <w:p w:rsidR="002979A8" w:rsidRPr="001017AD" w:rsidRDefault="0065178C" w:rsidP="002A7D60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 xml:space="preserve">5.3. </w:t>
      </w:r>
      <w:r w:rsidR="002979A8" w:rsidRPr="001017AD">
        <w:rPr>
          <w:color w:val="000000"/>
          <w:sz w:val="24"/>
          <w:szCs w:val="24"/>
        </w:rPr>
        <w:t>Обучением на дому обеспечиваются дети, нуждающиеся в длительном лечении, дети с ограниченными возможностями здоровья, в том числе дети-инвалиды (далее – больные дети).</w:t>
      </w:r>
    </w:p>
    <w:p w:rsidR="002979A8" w:rsidRPr="001017AD" w:rsidRDefault="0065178C" w:rsidP="002A7D60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 xml:space="preserve">5.4. </w:t>
      </w:r>
      <w:r w:rsidR="002979A8" w:rsidRPr="001017AD">
        <w:rPr>
          <w:color w:val="000000"/>
          <w:sz w:val="24"/>
          <w:szCs w:val="24"/>
        </w:rPr>
        <w:t>Основанием для организации воспитания и обучения на дому (далее – обучение на дому) больных детей является наличие заболевания, подтверждаемое заключением лечебно-профилактического учреждения.</w:t>
      </w:r>
    </w:p>
    <w:p w:rsidR="002979A8" w:rsidRPr="001017AD" w:rsidRDefault="0065178C" w:rsidP="002A7D60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 xml:space="preserve">5.4. </w:t>
      </w:r>
      <w:r w:rsidR="002979A8" w:rsidRPr="001017AD">
        <w:rPr>
          <w:color w:val="000000"/>
          <w:sz w:val="24"/>
          <w:szCs w:val="24"/>
        </w:rPr>
        <w:t>Перечень заболеваний, дающий право обучения больных детей на дому, определен федеральными органами государственной власти в области охраны здоровья граждан и в сфере образования.</w:t>
      </w:r>
    </w:p>
    <w:p w:rsidR="002979A8" w:rsidRPr="001017AD" w:rsidRDefault="0065178C" w:rsidP="00DD2EA0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 xml:space="preserve">5.5. </w:t>
      </w:r>
      <w:r w:rsidR="002979A8" w:rsidRPr="001017AD">
        <w:rPr>
          <w:color w:val="000000"/>
          <w:sz w:val="24"/>
          <w:szCs w:val="24"/>
        </w:rPr>
        <w:t>Обучение больных детей на дому осуществляет Учреждение с согласия родителей (законных представителей).</w:t>
      </w:r>
    </w:p>
    <w:p w:rsidR="0065178C" w:rsidRPr="001017AD" w:rsidRDefault="0065178C" w:rsidP="0065178C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5.6.</w:t>
      </w:r>
      <w:r w:rsidR="00DD2EA0" w:rsidRPr="001017AD">
        <w:rPr>
          <w:color w:val="000000"/>
          <w:sz w:val="24"/>
          <w:szCs w:val="24"/>
        </w:rPr>
        <w:t xml:space="preserve"> </w:t>
      </w:r>
      <w:r w:rsidR="002979A8" w:rsidRPr="001017AD">
        <w:rPr>
          <w:color w:val="000000"/>
          <w:sz w:val="24"/>
          <w:szCs w:val="24"/>
        </w:rPr>
        <w:t>Прием больных детей в Учреждение осуществляется в порядке, установленном законодательством Российской Федерации, для приема граждан в образовательные учреждения.</w:t>
      </w:r>
    </w:p>
    <w:p w:rsidR="002979A8" w:rsidRPr="001017AD" w:rsidRDefault="0065178C" w:rsidP="0065178C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5.7.</w:t>
      </w:r>
      <w:r w:rsidR="00DD2EA0" w:rsidRPr="001017AD">
        <w:rPr>
          <w:color w:val="000000"/>
          <w:sz w:val="24"/>
          <w:szCs w:val="24"/>
        </w:rPr>
        <w:t xml:space="preserve"> </w:t>
      </w:r>
      <w:r w:rsidR="002979A8" w:rsidRPr="001017AD">
        <w:rPr>
          <w:color w:val="000000"/>
          <w:sz w:val="24"/>
          <w:szCs w:val="24"/>
        </w:rPr>
        <w:t xml:space="preserve">При обучении больных детей на дому недельная нагрузка на одного ученика </w:t>
      </w:r>
      <w:r w:rsidR="00675B71" w:rsidRPr="001017AD">
        <w:rPr>
          <w:color w:val="000000"/>
          <w:sz w:val="24"/>
          <w:szCs w:val="24"/>
        </w:rPr>
        <w:t>определяется соответствующими нормативными актами</w:t>
      </w:r>
      <w:r w:rsidRPr="001017AD">
        <w:rPr>
          <w:color w:val="000000"/>
          <w:sz w:val="24"/>
          <w:szCs w:val="24"/>
        </w:rPr>
        <w:t xml:space="preserve"> уполномоченного органа власти </w:t>
      </w:r>
      <w:r w:rsidRPr="001017AD">
        <w:rPr>
          <w:color w:val="000000"/>
          <w:sz w:val="24"/>
          <w:szCs w:val="24"/>
        </w:rPr>
        <w:lastRenderedPageBreak/>
        <w:t>субъекта РФ.</w:t>
      </w:r>
    </w:p>
    <w:p w:rsidR="002979A8" w:rsidRPr="001017AD" w:rsidRDefault="0065178C" w:rsidP="00DD2EA0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 xml:space="preserve">5.8. </w:t>
      </w:r>
      <w:r w:rsidR="00DD2EA0" w:rsidRPr="001017AD">
        <w:rPr>
          <w:color w:val="000000"/>
          <w:sz w:val="24"/>
          <w:szCs w:val="24"/>
        </w:rPr>
        <w:t xml:space="preserve"> </w:t>
      </w:r>
      <w:r w:rsidR="002979A8" w:rsidRPr="001017AD">
        <w:rPr>
          <w:color w:val="000000"/>
          <w:sz w:val="24"/>
          <w:szCs w:val="24"/>
        </w:rPr>
        <w:t>Учреждение, организуя обучение больных детей на дому:</w:t>
      </w:r>
    </w:p>
    <w:p w:rsidR="002979A8" w:rsidRPr="001017AD" w:rsidRDefault="002979A8" w:rsidP="00DD2EA0">
      <w:pPr>
        <w:pStyle w:val="aa"/>
        <w:widowControl/>
        <w:numPr>
          <w:ilvl w:val="0"/>
          <w:numId w:val="20"/>
        </w:numPr>
        <w:shd w:val="clear" w:color="auto" w:fill="FFFFFF" w:themeFill="background1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предоставляет на время обучения бесплатно учебники, учебную, справочную и другую литературу, имеющиеся в библиотеке образовательного учреждения;</w:t>
      </w:r>
    </w:p>
    <w:p w:rsidR="002979A8" w:rsidRPr="001017AD" w:rsidRDefault="002979A8" w:rsidP="00DD2EA0">
      <w:pPr>
        <w:pStyle w:val="aa"/>
        <w:widowControl/>
        <w:numPr>
          <w:ilvl w:val="0"/>
          <w:numId w:val="20"/>
        </w:numPr>
        <w:shd w:val="clear" w:color="auto" w:fill="FFFFFF" w:themeFill="background1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обеспечивает специалистами из числа педагогических работников, оказывает методическую и консультативную помощь, необходимую для освоения образовательных программ;</w:t>
      </w:r>
    </w:p>
    <w:p w:rsidR="002979A8" w:rsidRPr="001017AD" w:rsidRDefault="002979A8" w:rsidP="00DD2EA0">
      <w:pPr>
        <w:pStyle w:val="aa"/>
        <w:widowControl/>
        <w:numPr>
          <w:ilvl w:val="0"/>
          <w:numId w:val="20"/>
        </w:numPr>
        <w:shd w:val="clear" w:color="auto" w:fill="FFFFFF" w:themeFill="background1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разрабатывает на основе учебного плана образовательного учреждения индивидуальный учебный план с учетом психофизических особенностей больных детей, составляет расписание учебных занятий и согласовывает его с родителями (законными представителями);</w:t>
      </w:r>
    </w:p>
    <w:p w:rsidR="002979A8" w:rsidRPr="001017AD" w:rsidRDefault="002979A8" w:rsidP="00DD2EA0">
      <w:pPr>
        <w:pStyle w:val="aa"/>
        <w:widowControl/>
        <w:numPr>
          <w:ilvl w:val="0"/>
          <w:numId w:val="20"/>
        </w:numPr>
        <w:shd w:val="clear" w:color="auto" w:fill="FFFFFF" w:themeFill="background1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осуществляет текущий контроль успеваемости, промежуточную и госуда</w:t>
      </w:r>
      <w:r w:rsidR="00DD2EA0" w:rsidRPr="001017AD">
        <w:rPr>
          <w:color w:val="000000"/>
          <w:sz w:val="24"/>
          <w:szCs w:val="24"/>
        </w:rPr>
        <w:t>рственную (итоговую) аттестацию.</w:t>
      </w:r>
    </w:p>
    <w:p w:rsidR="002979A8" w:rsidRPr="001017AD" w:rsidRDefault="0065178C" w:rsidP="00DD2EA0">
      <w:pPr>
        <w:shd w:val="clear" w:color="auto" w:fill="FFFFFF" w:themeFill="background1"/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 xml:space="preserve">5.9. </w:t>
      </w:r>
      <w:r w:rsidR="002979A8" w:rsidRPr="001017AD">
        <w:rPr>
          <w:color w:val="000000"/>
          <w:sz w:val="24"/>
          <w:szCs w:val="24"/>
        </w:rPr>
        <w:t>На основании заключения врача по согласованию с родителями (законными представителями) и в целях социальной адаптации больные дети могут участвовать во внеурочных классных и общешкольных мероприятиях.</w:t>
      </w:r>
    </w:p>
    <w:p w:rsidR="001017AD" w:rsidRPr="001017AD" w:rsidRDefault="001017AD" w:rsidP="00DD2EA0">
      <w:pPr>
        <w:shd w:val="clear" w:color="auto" w:fill="FFFFFF" w:themeFill="background1"/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:rsidR="001017AD" w:rsidRPr="001017AD" w:rsidRDefault="001017AD" w:rsidP="001017AD">
      <w:pPr>
        <w:ind w:firstLine="709"/>
        <w:jc w:val="both"/>
        <w:rPr>
          <w:b/>
          <w:color w:val="000000"/>
          <w:sz w:val="24"/>
          <w:szCs w:val="24"/>
        </w:rPr>
      </w:pPr>
      <w:r w:rsidRPr="001017AD">
        <w:rPr>
          <w:sz w:val="24"/>
          <w:szCs w:val="24"/>
        </w:rPr>
        <w:t xml:space="preserve">6. </w:t>
      </w:r>
      <w:r w:rsidRPr="001017AD">
        <w:rPr>
          <w:b/>
          <w:sz w:val="24"/>
          <w:szCs w:val="24"/>
        </w:rPr>
        <w:t>Получение общего образования в форме семейного образования.</w:t>
      </w:r>
      <w:r w:rsidRPr="001017AD">
        <w:rPr>
          <w:b/>
          <w:color w:val="000000"/>
          <w:sz w:val="24"/>
          <w:szCs w:val="24"/>
        </w:rPr>
        <w:t xml:space="preserve"> </w:t>
      </w:r>
    </w:p>
    <w:p w:rsidR="001017AD" w:rsidRPr="001017AD" w:rsidRDefault="001017AD" w:rsidP="001017AD">
      <w:pPr>
        <w:ind w:firstLine="709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 xml:space="preserve">6.1.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</w:t>
      </w:r>
      <w:r w:rsidRPr="001017AD">
        <w:rPr>
          <w:color w:val="000000" w:themeColor="text1"/>
          <w:sz w:val="24"/>
          <w:szCs w:val="24"/>
          <w:shd w:val="clear" w:color="auto" w:fill="FFFFFF"/>
        </w:rPr>
        <w:t>Управление Образования Администрации </w:t>
      </w:r>
      <w:r w:rsidRPr="001017AD">
        <w:rPr>
          <w:rStyle w:val="af3"/>
          <w:rFonts w:eastAsiaTheme="majorEastAsia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Кизилюртовского</w:t>
      </w:r>
      <w:r>
        <w:rPr>
          <w:rStyle w:val="af3"/>
          <w:rFonts w:ascii="Arial" w:eastAsiaTheme="majorEastAsia" w:hAnsi="Arial" w:cs="Arial"/>
          <w:b/>
          <w:bCs/>
          <w:i w:val="0"/>
          <w:iCs w:val="0"/>
          <w:color w:val="6A6A6A"/>
          <w:shd w:val="clear" w:color="auto" w:fill="FFFFFF"/>
        </w:rPr>
        <w:t xml:space="preserve"> района</w:t>
      </w:r>
      <w:r w:rsidRPr="001017AD">
        <w:rPr>
          <w:color w:val="000000"/>
          <w:sz w:val="24"/>
          <w:szCs w:val="24"/>
        </w:rPr>
        <w:t xml:space="preserve"> (далее комитет по образованию). Комитет по образованию ведёт учёт детей, выбравших семейную форму получения образования.</w:t>
      </w:r>
    </w:p>
    <w:p w:rsidR="001017AD" w:rsidRPr="001017AD" w:rsidRDefault="001017AD" w:rsidP="001017AD">
      <w:pPr>
        <w:ind w:firstLine="709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>6.2. Заявление о выборе родителями (законными представителями) детей формы получения общего образования в форме семейного образования подается в комитет на имя председателя комитета по образованию родителями (законными представителями) несовершеннолетнего гражданина.</w:t>
      </w:r>
    </w:p>
    <w:p w:rsidR="001017AD" w:rsidRPr="001017AD" w:rsidRDefault="001017AD" w:rsidP="001017AD">
      <w:pPr>
        <w:ind w:firstLine="709"/>
        <w:jc w:val="both"/>
        <w:rPr>
          <w:color w:val="000000"/>
          <w:sz w:val="24"/>
          <w:szCs w:val="24"/>
        </w:rPr>
      </w:pPr>
      <w:r w:rsidRPr="001017AD">
        <w:rPr>
          <w:color w:val="000000"/>
          <w:sz w:val="24"/>
          <w:szCs w:val="24"/>
        </w:rPr>
        <w:t xml:space="preserve">6.3. </w:t>
      </w:r>
      <w:bookmarkStart w:id="9" w:name="l25"/>
      <w:bookmarkEnd w:id="9"/>
      <w:r w:rsidRPr="001017AD">
        <w:rPr>
          <w:color w:val="000000"/>
          <w:sz w:val="24"/>
          <w:szCs w:val="24"/>
        </w:rPr>
        <w:t>Обучающиеся, получающие образование в семье, вправе на любом этапе обучения по решению родителей (законных представителей) продолжить образование в другой форме.</w:t>
      </w:r>
    </w:p>
    <w:p w:rsidR="001017AD" w:rsidRPr="001017AD" w:rsidRDefault="001017AD" w:rsidP="001017AD">
      <w:pPr>
        <w:pStyle w:val="af0"/>
        <w:shd w:val="clear" w:color="auto" w:fill="FFFFFF"/>
        <w:spacing w:before="0" w:after="0"/>
        <w:ind w:firstLine="709"/>
        <w:jc w:val="both"/>
        <w:textAlignment w:val="top"/>
        <w:rPr>
          <w:rFonts w:ascii="Times New Roman" w:hAnsi="Times New Roman" w:cs="Times New Roman"/>
          <w:color w:val="000000"/>
        </w:rPr>
      </w:pPr>
      <w:bookmarkStart w:id="10" w:name="l11"/>
      <w:bookmarkStart w:id="11" w:name="l28"/>
      <w:bookmarkStart w:id="12" w:name="l15"/>
      <w:bookmarkEnd w:id="10"/>
      <w:bookmarkEnd w:id="11"/>
      <w:bookmarkEnd w:id="12"/>
      <w:r w:rsidRPr="001017AD">
        <w:rPr>
          <w:rFonts w:ascii="Times New Roman" w:hAnsi="Times New Roman" w:cs="Times New Roman"/>
          <w:color w:val="000000"/>
        </w:rPr>
        <w:t>6.4. Родители (законные представители) обучающихся обязаны обеспечить получение детьми основного общего образования и создать условия для получения ими среднего общего образования.</w:t>
      </w:r>
    </w:p>
    <w:p w:rsidR="001017AD" w:rsidRPr="001017AD" w:rsidRDefault="001017AD" w:rsidP="001017AD">
      <w:pPr>
        <w:pStyle w:val="af0"/>
        <w:shd w:val="clear" w:color="auto" w:fill="FFFFFF"/>
        <w:spacing w:before="0" w:after="0"/>
        <w:ind w:firstLine="709"/>
        <w:jc w:val="both"/>
        <w:textAlignment w:val="top"/>
        <w:rPr>
          <w:rFonts w:ascii="Times New Roman" w:hAnsi="Times New Roman" w:cs="Times New Roman"/>
          <w:color w:val="000000"/>
        </w:rPr>
      </w:pPr>
      <w:bookmarkStart w:id="13" w:name="l30"/>
      <w:bookmarkEnd w:id="13"/>
      <w:r w:rsidRPr="001017AD">
        <w:rPr>
          <w:rFonts w:ascii="Times New Roman" w:hAnsi="Times New Roman" w:cs="Times New Roman"/>
          <w:color w:val="000000"/>
        </w:rPr>
        <w:t>6.5. Родители (законные представители) обучающихся, получающих образование в форме семейного образования, несут ответственность за выполнение общеобразовательных программ в соответствии с федеральными государственными образовательными стандартами.</w:t>
      </w:r>
    </w:p>
    <w:p w:rsidR="001017AD" w:rsidRPr="001017AD" w:rsidRDefault="001017AD" w:rsidP="001017AD">
      <w:pPr>
        <w:pStyle w:val="af0"/>
        <w:shd w:val="clear" w:color="auto" w:fill="FFFFFF"/>
        <w:spacing w:before="0" w:after="0"/>
        <w:ind w:firstLine="709"/>
        <w:jc w:val="both"/>
        <w:textAlignment w:val="top"/>
        <w:rPr>
          <w:rFonts w:ascii="Times New Roman" w:hAnsi="Times New Roman" w:cs="Times New Roman"/>
          <w:color w:val="000000"/>
        </w:rPr>
      </w:pPr>
      <w:r w:rsidRPr="001017AD">
        <w:rPr>
          <w:rFonts w:ascii="Times New Roman" w:hAnsi="Times New Roman" w:cs="Times New Roman"/>
          <w:color w:val="000000"/>
        </w:rPr>
        <w:t>6.6. Обучающиеся на семейном обучении  имеют право бесплатно пользоваться учебниками и учебными пособиями необходимыми в учебном процессе.</w:t>
      </w:r>
    </w:p>
    <w:p w:rsidR="001017AD" w:rsidRPr="001017AD" w:rsidRDefault="001017AD" w:rsidP="001017AD">
      <w:pPr>
        <w:pStyle w:val="af0"/>
        <w:shd w:val="clear" w:color="auto" w:fill="FFFFFF"/>
        <w:spacing w:before="0" w:after="0"/>
        <w:ind w:firstLine="709"/>
        <w:jc w:val="both"/>
        <w:textAlignment w:val="top"/>
        <w:rPr>
          <w:rFonts w:ascii="Times New Roman" w:hAnsi="Times New Roman" w:cs="Times New Roman"/>
          <w:color w:val="000000"/>
        </w:rPr>
      </w:pPr>
      <w:r w:rsidRPr="001017AD">
        <w:rPr>
          <w:rFonts w:ascii="Times New Roman" w:hAnsi="Times New Roman" w:cs="Times New Roman"/>
          <w:color w:val="000000"/>
        </w:rPr>
        <w:t>6.7. Обучающимся на семейном обучении предоставляется возможность осваивать дополнительные образовательные программы.</w:t>
      </w:r>
    </w:p>
    <w:p w:rsidR="001017AD" w:rsidRPr="001017AD" w:rsidRDefault="001017AD" w:rsidP="001017AD">
      <w:pPr>
        <w:pStyle w:val="af0"/>
        <w:shd w:val="clear" w:color="auto" w:fill="FFFFFF"/>
        <w:spacing w:before="0" w:after="0"/>
        <w:ind w:firstLine="709"/>
        <w:jc w:val="both"/>
        <w:textAlignment w:val="top"/>
        <w:rPr>
          <w:rFonts w:ascii="Times New Roman" w:hAnsi="Times New Roman" w:cs="Times New Roman"/>
          <w:color w:val="000000"/>
        </w:rPr>
      </w:pPr>
      <w:r w:rsidRPr="001017AD">
        <w:rPr>
          <w:rFonts w:ascii="Times New Roman" w:hAnsi="Times New Roman" w:cs="Times New Roman"/>
          <w:color w:val="000000"/>
        </w:rPr>
        <w:t>6.8. При необходимости обучающимся должна оказываться помощь в составлении индивидуального учебного плана, а также помощь педагога –психолога.</w:t>
      </w:r>
    </w:p>
    <w:p w:rsidR="001017AD" w:rsidRPr="001017AD" w:rsidRDefault="001017AD" w:rsidP="001017AD">
      <w:pPr>
        <w:pStyle w:val="af0"/>
        <w:shd w:val="clear" w:color="auto" w:fill="FFFFFF"/>
        <w:spacing w:before="0" w:after="0"/>
        <w:ind w:firstLine="709"/>
        <w:jc w:val="both"/>
        <w:textAlignment w:val="top"/>
        <w:rPr>
          <w:rFonts w:ascii="Times New Roman" w:hAnsi="Times New Roman" w:cs="Times New Roman"/>
        </w:rPr>
      </w:pPr>
      <w:bookmarkStart w:id="14" w:name="h16"/>
      <w:bookmarkStart w:id="15" w:name="l17"/>
      <w:bookmarkEnd w:id="14"/>
      <w:bookmarkEnd w:id="15"/>
      <w:r w:rsidRPr="001017AD">
        <w:rPr>
          <w:rFonts w:ascii="Times New Roman" w:hAnsi="Times New Roman" w:cs="Times New Roman"/>
        </w:rPr>
        <w:t>6.9. Для прохождения промежуточной и государственной (итоговой) аттестации родители (законные представители) подают заявление в образовательную организацию, осуществляющую образовательную деятельность по имеющей государственную аккредитацию основной общеобразовательной программе, о прохождении  промежуточной аттестации и государственной (итоговой) аттестации.</w:t>
      </w:r>
    </w:p>
    <w:p w:rsidR="001017AD" w:rsidRPr="001017AD" w:rsidRDefault="001017AD" w:rsidP="001017AD">
      <w:pPr>
        <w:pStyle w:val="af0"/>
        <w:shd w:val="clear" w:color="auto" w:fill="FFFFFF"/>
        <w:spacing w:before="0" w:after="0"/>
        <w:ind w:firstLine="709"/>
        <w:jc w:val="both"/>
        <w:textAlignment w:val="top"/>
        <w:rPr>
          <w:rFonts w:ascii="Times New Roman" w:hAnsi="Times New Roman" w:cs="Times New Roman"/>
        </w:rPr>
      </w:pPr>
      <w:r w:rsidRPr="001017AD">
        <w:rPr>
          <w:rFonts w:ascii="Times New Roman" w:hAnsi="Times New Roman" w:cs="Times New Roman"/>
        </w:rPr>
        <w:t>6.10. Порядок проведения промежуточной аттестации обучающихся (в том числе выбравших семейную форму обучения), его формы и периодичность устанавливается локальным нормативным актом образовательной организации (пункт 10 часть 3 статья 28, часть 2 статья 30 Федерального закона № 273-ФЗ).</w:t>
      </w:r>
    </w:p>
    <w:p w:rsidR="001017AD" w:rsidRPr="001017AD" w:rsidRDefault="001017AD" w:rsidP="001017AD">
      <w:pPr>
        <w:pStyle w:val="af0"/>
        <w:shd w:val="clear" w:color="auto" w:fill="FFFFFF"/>
        <w:spacing w:before="0" w:after="0"/>
        <w:ind w:firstLine="709"/>
        <w:jc w:val="both"/>
        <w:textAlignment w:val="top"/>
        <w:rPr>
          <w:rFonts w:ascii="Times New Roman" w:hAnsi="Times New Roman" w:cs="Times New Roman"/>
        </w:rPr>
      </w:pPr>
      <w:r w:rsidRPr="001017AD">
        <w:rPr>
          <w:rFonts w:ascii="Times New Roman" w:hAnsi="Times New Roman" w:cs="Times New Roman"/>
        </w:rPr>
        <w:lastRenderedPageBreak/>
        <w:t>6.11. Образовательная организация, выбранная родителями (законными представителями) обучающихся, получающих образование в форме семейного образования, издаёт распорядительные акты, определяющие  порядок и график проведения промежуточной аттестации.</w:t>
      </w:r>
    </w:p>
    <w:p w:rsidR="001017AD" w:rsidRPr="001017AD" w:rsidRDefault="001017AD" w:rsidP="001017AD">
      <w:pPr>
        <w:pStyle w:val="af2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1017AD">
        <w:rPr>
          <w:rFonts w:ascii="Times New Roman" w:hAnsi="Times New Roman" w:cs="Times New Roman"/>
          <w:sz w:val="24"/>
          <w:szCs w:val="24"/>
        </w:rPr>
        <w:t xml:space="preserve">         6.12. Образовательная организация знакомит обучающегося  о порядке прохождения промежуточной аттестации, с  формами и сроками сдачи промежуточной аттестации согласно графику, а также с демоверсиями работ, используемых на промежуточной аттестации.</w:t>
      </w:r>
    </w:p>
    <w:p w:rsidR="001017AD" w:rsidRPr="001017AD" w:rsidRDefault="001017AD" w:rsidP="001017AD">
      <w:pPr>
        <w:pStyle w:val="af2"/>
        <w:rPr>
          <w:rFonts w:ascii="Times New Roman" w:hAnsi="Times New Roman" w:cs="Times New Roman"/>
          <w:sz w:val="24"/>
          <w:szCs w:val="24"/>
        </w:rPr>
      </w:pPr>
      <w:r w:rsidRPr="001017AD">
        <w:rPr>
          <w:rFonts w:ascii="Times New Roman" w:hAnsi="Times New Roman" w:cs="Times New Roman"/>
          <w:sz w:val="24"/>
          <w:szCs w:val="24"/>
        </w:rPr>
        <w:t>6.13. Обучающиеся на семейном обучении пользуются всеми академическими правами обучающихся по соответствующей образовательной программе, то есть обеспечиваются учебниками, посещают библиотеку, практические и лабораторные занятия, получают консультации. Они имеют право на развитие  творческих интересов и способностей, включая участие в конкурсах, олимпиадах, соревнованиях и других массовых мероприятиях, право осваивать дополнительные образовательные программы, право на получение психолого – педагогической, социальной и медицинской помощи.</w:t>
      </w:r>
    </w:p>
    <w:p w:rsidR="001017AD" w:rsidRPr="00B95112" w:rsidRDefault="001017AD" w:rsidP="001017AD">
      <w:pPr>
        <w:pStyle w:val="af2"/>
        <w:rPr>
          <w:rFonts w:ascii="Times New Roman" w:hAnsi="Times New Roman" w:cs="Times New Roman"/>
          <w:sz w:val="24"/>
          <w:szCs w:val="24"/>
        </w:rPr>
      </w:pPr>
      <w:r w:rsidRPr="001017AD">
        <w:rPr>
          <w:rFonts w:ascii="Times New Roman" w:hAnsi="Times New Roman" w:cs="Times New Roman"/>
          <w:sz w:val="24"/>
          <w:szCs w:val="24"/>
        </w:rPr>
        <w:t xml:space="preserve">6.14. Промежуточная аттестация обучающихся на семейном обучении проводится по предметам </w:t>
      </w:r>
      <w:r w:rsidRPr="00B95112">
        <w:rPr>
          <w:rFonts w:ascii="Times New Roman" w:hAnsi="Times New Roman" w:cs="Times New Roman"/>
          <w:sz w:val="24"/>
          <w:szCs w:val="24"/>
        </w:rPr>
        <w:t xml:space="preserve">инвариантной части учебного плана </w:t>
      </w:r>
      <w:r w:rsidRPr="00B95112">
        <w:rPr>
          <w:rFonts w:ascii="Times New Roman" w:eastAsia="Times New Roman" w:hAnsi="Times New Roman" w:cs="Times New Roman"/>
          <w:color w:val="000000"/>
          <w:sz w:val="24"/>
          <w:szCs w:val="24"/>
        </w:rPr>
        <w:t>«Султанянгиюртовская СОШ№2»</w:t>
      </w:r>
      <w:r w:rsidRPr="00B95112">
        <w:rPr>
          <w:rFonts w:ascii="Times New Roman" w:hAnsi="Times New Roman" w:cs="Times New Roman"/>
          <w:sz w:val="24"/>
          <w:szCs w:val="24"/>
        </w:rPr>
        <w:t>..</w:t>
      </w:r>
    </w:p>
    <w:p w:rsidR="001017AD" w:rsidRPr="00B95112" w:rsidRDefault="001017AD" w:rsidP="001017AD">
      <w:pPr>
        <w:pStyle w:val="af2"/>
        <w:rPr>
          <w:rFonts w:ascii="Times New Roman" w:hAnsi="Times New Roman" w:cs="Times New Roman"/>
          <w:sz w:val="24"/>
          <w:szCs w:val="24"/>
        </w:rPr>
      </w:pPr>
      <w:r w:rsidRPr="00B95112">
        <w:rPr>
          <w:rFonts w:ascii="Times New Roman" w:hAnsi="Times New Roman" w:cs="Times New Roman"/>
          <w:sz w:val="24"/>
          <w:szCs w:val="24"/>
        </w:rPr>
        <w:t xml:space="preserve">6.15. Промежуточная аттестация обучающихся на семейном обучении проводится с той же периодичностью, которая установлена для учеников  МКОУ </w:t>
      </w:r>
      <w:r w:rsidRPr="00B95112">
        <w:rPr>
          <w:rFonts w:ascii="Times New Roman" w:eastAsia="Times New Roman" w:hAnsi="Times New Roman" w:cs="Times New Roman"/>
          <w:color w:val="000000"/>
          <w:sz w:val="24"/>
          <w:szCs w:val="24"/>
        </w:rPr>
        <w:t>«Султанянгиюртовская СОШ№2»</w:t>
      </w:r>
      <w:r w:rsidRPr="00B95112">
        <w:rPr>
          <w:rFonts w:ascii="Times New Roman" w:hAnsi="Times New Roman" w:cs="Times New Roman"/>
          <w:sz w:val="24"/>
          <w:szCs w:val="24"/>
        </w:rPr>
        <w:t xml:space="preserve">. Результаты фиксируются в протоколах. </w:t>
      </w:r>
    </w:p>
    <w:p w:rsidR="001017AD" w:rsidRPr="00B95112" w:rsidRDefault="001017AD" w:rsidP="001017AD">
      <w:pPr>
        <w:pStyle w:val="af2"/>
        <w:rPr>
          <w:rFonts w:ascii="Times New Roman" w:hAnsi="Times New Roman" w:cs="Times New Roman"/>
          <w:sz w:val="24"/>
          <w:szCs w:val="24"/>
        </w:rPr>
      </w:pPr>
      <w:r w:rsidRPr="00B95112">
        <w:rPr>
          <w:rFonts w:ascii="Times New Roman" w:hAnsi="Times New Roman" w:cs="Times New Roman"/>
          <w:sz w:val="24"/>
          <w:szCs w:val="24"/>
        </w:rPr>
        <w:t>6.16.  Формы промежуточной аттестации, сроки сдачи контрольного материала, даты консультаций, состав учителей регламентируются распорядительным документом школы, с которым знакомят обучающегося, родителя (законного представителя).</w:t>
      </w:r>
    </w:p>
    <w:p w:rsidR="001017AD" w:rsidRPr="00B95112" w:rsidRDefault="001017AD" w:rsidP="001017AD">
      <w:pPr>
        <w:pStyle w:val="af2"/>
        <w:rPr>
          <w:rFonts w:ascii="Times New Roman" w:hAnsi="Times New Roman" w:cs="Times New Roman"/>
          <w:sz w:val="24"/>
          <w:szCs w:val="24"/>
        </w:rPr>
      </w:pPr>
      <w:r w:rsidRPr="00B95112">
        <w:rPr>
          <w:rFonts w:ascii="Times New Roman" w:hAnsi="Times New Roman" w:cs="Times New Roman"/>
          <w:sz w:val="24"/>
          <w:szCs w:val="24"/>
        </w:rPr>
        <w:t xml:space="preserve">6.17. Если обучающиеся успешно сдали промежуточную аттестацию, то они переводятся в следующий класс, о чём делается запись в личном деле. </w:t>
      </w:r>
    </w:p>
    <w:p w:rsidR="001017AD" w:rsidRPr="00B95112" w:rsidRDefault="001017AD" w:rsidP="001017AD">
      <w:pPr>
        <w:pStyle w:val="af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B95112">
        <w:rPr>
          <w:rFonts w:ascii="Times New Roman" w:hAnsi="Times New Roman" w:cs="Times New Roman"/>
          <w:sz w:val="24"/>
          <w:szCs w:val="24"/>
        </w:rPr>
        <w:t>6.18. 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1017AD" w:rsidRPr="00B95112" w:rsidRDefault="001017AD" w:rsidP="001017AD">
      <w:pPr>
        <w:pStyle w:val="af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B95112">
        <w:rPr>
          <w:rFonts w:ascii="Times New Roman" w:hAnsi="Times New Roman" w:cs="Times New Roman"/>
          <w:sz w:val="24"/>
          <w:szCs w:val="24"/>
        </w:rPr>
        <w:t xml:space="preserve">6.19.  Обучающиеся, имеющие академическую задолженность, вправе пройти промежуточную аттестацию по соответствующему учебному предмету не более двух раз в пределах одного года с момента образования академической задолженности. Конкретный срок прохождения промежуточной аттестации устанавливается приказом директора. </w:t>
      </w:r>
    </w:p>
    <w:p w:rsidR="001017AD" w:rsidRPr="00B95112" w:rsidRDefault="001017AD" w:rsidP="001017AD">
      <w:pPr>
        <w:pStyle w:val="af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B95112">
        <w:rPr>
          <w:rFonts w:ascii="Times New Roman" w:hAnsi="Times New Roman" w:cs="Times New Roman"/>
          <w:sz w:val="24"/>
          <w:szCs w:val="24"/>
        </w:rPr>
        <w:t>6.20.   Если задолженность в установленный срок не ликвидирована, учащемуся предоставляется возможность пройти промежуточную аттестацию во второй раз до 1 ноября текущего года. Для проведения промежуточной аттестации во второй раз приказом директора создается комиссия.</w:t>
      </w:r>
    </w:p>
    <w:p w:rsidR="001017AD" w:rsidRPr="00B95112" w:rsidRDefault="001017AD" w:rsidP="001017AD">
      <w:pPr>
        <w:pStyle w:val="af0"/>
        <w:shd w:val="clear" w:color="auto" w:fill="FFFFFF"/>
        <w:spacing w:before="0" w:after="0"/>
        <w:jc w:val="both"/>
        <w:textAlignment w:val="top"/>
        <w:rPr>
          <w:rFonts w:ascii="Times New Roman" w:hAnsi="Times New Roman" w:cs="Times New Roman"/>
        </w:rPr>
      </w:pPr>
      <w:r w:rsidRPr="00B95112">
        <w:rPr>
          <w:rFonts w:ascii="Times New Roman" w:hAnsi="Times New Roman" w:cs="Times New Roman"/>
        </w:rPr>
        <w:t xml:space="preserve">       6.21.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 (часть 10 статья 58 Федерального закона № 273-ФЗ).</w:t>
      </w:r>
    </w:p>
    <w:p w:rsidR="001017AD" w:rsidRPr="00B95112" w:rsidRDefault="001017AD" w:rsidP="001017AD">
      <w:pPr>
        <w:pStyle w:val="af0"/>
        <w:shd w:val="clear" w:color="auto" w:fill="FFFFFF"/>
        <w:spacing w:before="0" w:after="0"/>
        <w:jc w:val="both"/>
        <w:textAlignment w:val="top"/>
        <w:rPr>
          <w:rFonts w:ascii="Times New Roman" w:hAnsi="Times New Roman" w:cs="Times New Roman"/>
        </w:rPr>
      </w:pPr>
      <w:r w:rsidRPr="00B95112">
        <w:rPr>
          <w:rFonts w:ascii="Times New Roman" w:hAnsi="Times New Roman" w:cs="Times New Roman"/>
        </w:rPr>
        <w:t xml:space="preserve">        6.22. Освоение обучающимися образовательных программ основного общего и среднего общего образования завершается обязательной государственной (итоговой) аттестацией.</w:t>
      </w:r>
    </w:p>
    <w:p w:rsidR="001017AD" w:rsidRPr="00B95112" w:rsidRDefault="001017AD" w:rsidP="001017AD">
      <w:pPr>
        <w:pStyle w:val="af0"/>
        <w:shd w:val="clear" w:color="auto" w:fill="FFFFFF"/>
        <w:spacing w:before="0" w:after="0"/>
        <w:ind w:firstLine="709"/>
        <w:jc w:val="both"/>
        <w:textAlignment w:val="top"/>
        <w:rPr>
          <w:rFonts w:ascii="Times New Roman" w:hAnsi="Times New Roman" w:cs="Times New Roman"/>
        </w:rPr>
      </w:pPr>
      <w:r w:rsidRPr="00B95112">
        <w:rPr>
          <w:rFonts w:ascii="Times New Roman" w:hAnsi="Times New Roman" w:cs="Times New Roman"/>
        </w:rPr>
        <w:t>6.23. Государственная (итоговая) аттестация выпускников 9-х и 11х классов, получающих образование в семье, проводится  в соответствии с действующим законодательством.</w:t>
      </w:r>
    </w:p>
    <w:p w:rsidR="001017AD" w:rsidRPr="00B95112" w:rsidRDefault="001017AD" w:rsidP="001017AD">
      <w:pPr>
        <w:pStyle w:val="af0"/>
        <w:shd w:val="clear" w:color="auto" w:fill="FFFFFF"/>
        <w:spacing w:before="0" w:after="0"/>
        <w:ind w:firstLine="709"/>
        <w:jc w:val="both"/>
        <w:textAlignment w:val="top"/>
        <w:rPr>
          <w:rFonts w:ascii="Times New Roman" w:hAnsi="Times New Roman" w:cs="Times New Roman"/>
        </w:rPr>
      </w:pPr>
      <w:r w:rsidRPr="00B95112">
        <w:rPr>
          <w:rFonts w:ascii="Times New Roman" w:hAnsi="Times New Roman" w:cs="Times New Roman"/>
        </w:rPr>
        <w:lastRenderedPageBreak/>
        <w:t>6.24. Формы государственной итоговой аттестации и порядок её проведения устанавливается Министерством образования и науки РФ (часть 5 статья 59 Федерального закона № 273-ФЗ).</w:t>
      </w:r>
    </w:p>
    <w:p w:rsidR="001017AD" w:rsidRPr="00B95112" w:rsidRDefault="001017AD" w:rsidP="001017AD">
      <w:pPr>
        <w:pStyle w:val="af0"/>
        <w:shd w:val="clear" w:color="auto" w:fill="FFFFFF"/>
        <w:spacing w:before="0" w:after="0"/>
        <w:ind w:firstLine="709"/>
        <w:jc w:val="both"/>
        <w:textAlignment w:val="top"/>
        <w:rPr>
          <w:rFonts w:ascii="Times New Roman" w:hAnsi="Times New Roman" w:cs="Times New Roman"/>
        </w:rPr>
      </w:pPr>
      <w:bookmarkStart w:id="16" w:name="l32"/>
      <w:bookmarkEnd w:id="16"/>
      <w:r w:rsidRPr="00B95112">
        <w:rPr>
          <w:rFonts w:ascii="Times New Roman" w:hAnsi="Times New Roman" w:cs="Times New Roman"/>
        </w:rPr>
        <w:t>6.25. Выпускникам 9-х и 11-х классов успешно прошедшим государственную итоговую аттестацию, выдается документ  о соответствующем образовании.</w:t>
      </w:r>
    </w:p>
    <w:p w:rsidR="001017AD" w:rsidRPr="00B95112" w:rsidRDefault="001017AD" w:rsidP="001017AD">
      <w:pPr>
        <w:ind w:firstLine="567"/>
        <w:jc w:val="both"/>
        <w:rPr>
          <w:sz w:val="24"/>
          <w:szCs w:val="24"/>
        </w:rPr>
      </w:pPr>
      <w:bookmarkStart w:id="17" w:name="l20"/>
      <w:bookmarkEnd w:id="17"/>
      <w:r w:rsidRPr="00B95112">
        <w:rPr>
          <w:sz w:val="24"/>
          <w:szCs w:val="24"/>
        </w:rPr>
        <w:t xml:space="preserve">  6.26. Выпускнику, не прошедшему государственную итоговую аттестацию или получившему на государственной итоговой аттестации неудовлетворительные</w:t>
      </w:r>
      <w:r w:rsidRPr="00B95112">
        <w:rPr>
          <w:rStyle w:val="apple-converted-space"/>
          <w:color w:val="000000"/>
          <w:sz w:val="24"/>
          <w:szCs w:val="24"/>
        </w:rPr>
        <w:t> </w:t>
      </w:r>
      <w:bookmarkStart w:id="18" w:name="l33"/>
      <w:bookmarkEnd w:id="18"/>
      <w:r w:rsidRPr="00B95112">
        <w:rPr>
          <w:sz w:val="24"/>
          <w:szCs w:val="24"/>
        </w:rPr>
        <w:t xml:space="preserve">результаты, выдается справка установленного образца об обучении в общеобразовательном учреждении. </w:t>
      </w:r>
    </w:p>
    <w:p w:rsidR="001017AD" w:rsidRPr="001017AD" w:rsidRDefault="001017AD" w:rsidP="001017AD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656DCE" w:rsidRPr="00756F1E" w:rsidRDefault="00656DCE" w:rsidP="00416649">
      <w:pPr>
        <w:widowControl/>
        <w:ind w:firstLine="720"/>
        <w:jc w:val="both"/>
        <w:rPr>
          <w:sz w:val="24"/>
          <w:szCs w:val="24"/>
        </w:rPr>
      </w:pPr>
    </w:p>
    <w:sectPr w:rsidR="00656DCE" w:rsidRPr="00756F1E" w:rsidSect="003C51D1">
      <w:pgSz w:w="11909" w:h="16834"/>
      <w:pgMar w:top="680" w:right="1134" w:bottom="680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0C8" w:rsidRDefault="00EB70C8" w:rsidP="00EA014A">
      <w:r>
        <w:separator/>
      </w:r>
    </w:p>
  </w:endnote>
  <w:endnote w:type="continuationSeparator" w:id="1">
    <w:p w:rsidR="00EB70C8" w:rsidRDefault="00EB70C8" w:rsidP="00EA0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0C8" w:rsidRDefault="00EB70C8" w:rsidP="00EA014A">
      <w:r>
        <w:separator/>
      </w:r>
    </w:p>
  </w:footnote>
  <w:footnote w:type="continuationSeparator" w:id="1">
    <w:p w:rsidR="00EB70C8" w:rsidRDefault="00EB70C8" w:rsidP="00EA01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E9A7BF8"/>
    <w:lvl w:ilvl="0">
      <w:numFmt w:val="bullet"/>
      <w:lvlText w:val="*"/>
      <w:lvlJc w:val="left"/>
    </w:lvl>
  </w:abstractNum>
  <w:abstractNum w:abstractNumId="1">
    <w:nsid w:val="01EF6C80"/>
    <w:multiLevelType w:val="multilevel"/>
    <w:tmpl w:val="96C457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800460"/>
    <w:multiLevelType w:val="hybridMultilevel"/>
    <w:tmpl w:val="0114CCE0"/>
    <w:lvl w:ilvl="0" w:tplc="67349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05427"/>
    <w:multiLevelType w:val="multilevel"/>
    <w:tmpl w:val="4BE6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25219"/>
    <w:multiLevelType w:val="hybridMultilevel"/>
    <w:tmpl w:val="79E6D108"/>
    <w:lvl w:ilvl="0" w:tplc="67349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C1D29"/>
    <w:multiLevelType w:val="multilevel"/>
    <w:tmpl w:val="64163AA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6">
    <w:nsid w:val="32121F4B"/>
    <w:multiLevelType w:val="multilevel"/>
    <w:tmpl w:val="61FEB2F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cs="Times New Roman" w:hint="default"/>
      </w:rPr>
    </w:lvl>
  </w:abstractNum>
  <w:abstractNum w:abstractNumId="7">
    <w:nsid w:val="367F73DD"/>
    <w:multiLevelType w:val="multilevel"/>
    <w:tmpl w:val="7E8646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6953801"/>
    <w:multiLevelType w:val="hybridMultilevel"/>
    <w:tmpl w:val="90686A04"/>
    <w:lvl w:ilvl="0" w:tplc="7F3CC2C2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F46D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C8C8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C003D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D388D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7548A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E9E91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25C9B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1ACB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F7C48F2"/>
    <w:multiLevelType w:val="hybridMultilevel"/>
    <w:tmpl w:val="39DE7EB0"/>
    <w:lvl w:ilvl="0" w:tplc="6734949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7E44D1"/>
    <w:multiLevelType w:val="multilevel"/>
    <w:tmpl w:val="734E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8344B0"/>
    <w:multiLevelType w:val="multilevel"/>
    <w:tmpl w:val="4D8C56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5D374089"/>
    <w:multiLevelType w:val="hybridMultilevel"/>
    <w:tmpl w:val="301295B8"/>
    <w:lvl w:ilvl="0" w:tplc="67349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51E5E"/>
    <w:multiLevelType w:val="multilevel"/>
    <w:tmpl w:val="4D8C56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682B7F2F"/>
    <w:multiLevelType w:val="singleLevel"/>
    <w:tmpl w:val="8F60E9B0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5">
    <w:nsid w:val="730D0C0B"/>
    <w:multiLevelType w:val="multilevel"/>
    <w:tmpl w:val="64163AA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6">
    <w:nsid w:val="7CA34E6E"/>
    <w:multiLevelType w:val="multilevel"/>
    <w:tmpl w:val="9EE8C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7D533004"/>
    <w:multiLevelType w:val="multilevel"/>
    <w:tmpl w:val="70B654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Courier New" w:hAnsi="Courier New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7">
    <w:abstractNumId w:val="6"/>
  </w:num>
  <w:num w:numId="8">
    <w:abstractNumId w:val="15"/>
  </w:num>
  <w:num w:numId="9">
    <w:abstractNumId w:val="5"/>
  </w:num>
  <w:num w:numId="10">
    <w:abstractNumId w:val="16"/>
  </w:num>
  <w:num w:numId="11">
    <w:abstractNumId w:val="7"/>
  </w:num>
  <w:num w:numId="12">
    <w:abstractNumId w:val="17"/>
  </w:num>
  <w:num w:numId="13">
    <w:abstractNumId w:val="13"/>
  </w:num>
  <w:num w:numId="14">
    <w:abstractNumId w:val="10"/>
  </w:num>
  <w:num w:numId="15">
    <w:abstractNumId w:val="11"/>
  </w:num>
  <w:num w:numId="16">
    <w:abstractNumId w:val="3"/>
  </w:num>
  <w:num w:numId="17">
    <w:abstractNumId w:val="9"/>
  </w:num>
  <w:num w:numId="18">
    <w:abstractNumId w:val="12"/>
  </w:num>
  <w:num w:numId="19">
    <w:abstractNumId w:val="1"/>
  </w:num>
  <w:num w:numId="20">
    <w:abstractNumId w:val="2"/>
  </w:num>
  <w:num w:numId="21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034"/>
    <w:rsid w:val="00006437"/>
    <w:rsid w:val="00042CF1"/>
    <w:rsid w:val="00061A6F"/>
    <w:rsid w:val="00080842"/>
    <w:rsid w:val="000E1595"/>
    <w:rsid w:val="00100A23"/>
    <w:rsid w:val="001017AD"/>
    <w:rsid w:val="00113673"/>
    <w:rsid w:val="0014477A"/>
    <w:rsid w:val="00172C2A"/>
    <w:rsid w:val="001F71D6"/>
    <w:rsid w:val="00214C65"/>
    <w:rsid w:val="0022417B"/>
    <w:rsid w:val="0026381A"/>
    <w:rsid w:val="00263850"/>
    <w:rsid w:val="0029065D"/>
    <w:rsid w:val="002979A8"/>
    <w:rsid w:val="002A43E4"/>
    <w:rsid w:val="002A7D60"/>
    <w:rsid w:val="002C55BF"/>
    <w:rsid w:val="002D343C"/>
    <w:rsid w:val="002E0211"/>
    <w:rsid w:val="002E2275"/>
    <w:rsid w:val="002E4720"/>
    <w:rsid w:val="002F06E1"/>
    <w:rsid w:val="0034428C"/>
    <w:rsid w:val="00353A9A"/>
    <w:rsid w:val="003675A4"/>
    <w:rsid w:val="003C2EA2"/>
    <w:rsid w:val="003C51D1"/>
    <w:rsid w:val="003D72D1"/>
    <w:rsid w:val="003E4B3E"/>
    <w:rsid w:val="003F244D"/>
    <w:rsid w:val="00416649"/>
    <w:rsid w:val="004B7DED"/>
    <w:rsid w:val="004C69C6"/>
    <w:rsid w:val="004D019B"/>
    <w:rsid w:val="00531FA2"/>
    <w:rsid w:val="0053652F"/>
    <w:rsid w:val="005645EF"/>
    <w:rsid w:val="00566E6C"/>
    <w:rsid w:val="00573EFC"/>
    <w:rsid w:val="005837EF"/>
    <w:rsid w:val="005C1DD1"/>
    <w:rsid w:val="00647034"/>
    <w:rsid w:val="0064760A"/>
    <w:rsid w:val="0065178C"/>
    <w:rsid w:val="00656DCE"/>
    <w:rsid w:val="00675B71"/>
    <w:rsid w:val="006769E4"/>
    <w:rsid w:val="006C25DC"/>
    <w:rsid w:val="00711390"/>
    <w:rsid w:val="00717554"/>
    <w:rsid w:val="00724425"/>
    <w:rsid w:val="007408E8"/>
    <w:rsid w:val="00756F1E"/>
    <w:rsid w:val="007A5E5A"/>
    <w:rsid w:val="007A7E01"/>
    <w:rsid w:val="007B6D56"/>
    <w:rsid w:val="007F31EB"/>
    <w:rsid w:val="007F5475"/>
    <w:rsid w:val="0082528F"/>
    <w:rsid w:val="00865FC4"/>
    <w:rsid w:val="008662F7"/>
    <w:rsid w:val="00871714"/>
    <w:rsid w:val="008E0AE4"/>
    <w:rsid w:val="0090387E"/>
    <w:rsid w:val="00955357"/>
    <w:rsid w:val="009A7D0C"/>
    <w:rsid w:val="009B5AC3"/>
    <w:rsid w:val="009B7EB4"/>
    <w:rsid w:val="009C14CF"/>
    <w:rsid w:val="009C2A57"/>
    <w:rsid w:val="009F6009"/>
    <w:rsid w:val="00A04ABA"/>
    <w:rsid w:val="00A10D57"/>
    <w:rsid w:val="00A52FAB"/>
    <w:rsid w:val="00A56CF4"/>
    <w:rsid w:val="00A82A05"/>
    <w:rsid w:val="00A85668"/>
    <w:rsid w:val="00AC5BB3"/>
    <w:rsid w:val="00AE758D"/>
    <w:rsid w:val="00B10862"/>
    <w:rsid w:val="00B10F30"/>
    <w:rsid w:val="00B15B84"/>
    <w:rsid w:val="00B35D4E"/>
    <w:rsid w:val="00B5778E"/>
    <w:rsid w:val="00B95112"/>
    <w:rsid w:val="00BC50E8"/>
    <w:rsid w:val="00BD1CB6"/>
    <w:rsid w:val="00BD4EAE"/>
    <w:rsid w:val="00BD4FFC"/>
    <w:rsid w:val="00BE107E"/>
    <w:rsid w:val="00BE7CE8"/>
    <w:rsid w:val="00C0203C"/>
    <w:rsid w:val="00C03F49"/>
    <w:rsid w:val="00C07EBB"/>
    <w:rsid w:val="00C20CF5"/>
    <w:rsid w:val="00C54BD8"/>
    <w:rsid w:val="00C7365F"/>
    <w:rsid w:val="00C81820"/>
    <w:rsid w:val="00CB0F05"/>
    <w:rsid w:val="00CB7CB5"/>
    <w:rsid w:val="00CE0E70"/>
    <w:rsid w:val="00CF32A4"/>
    <w:rsid w:val="00D51A0E"/>
    <w:rsid w:val="00D6214A"/>
    <w:rsid w:val="00D7177F"/>
    <w:rsid w:val="00D77E83"/>
    <w:rsid w:val="00DD1344"/>
    <w:rsid w:val="00DD2EA0"/>
    <w:rsid w:val="00DD3019"/>
    <w:rsid w:val="00DE1EB8"/>
    <w:rsid w:val="00E00370"/>
    <w:rsid w:val="00E42BA8"/>
    <w:rsid w:val="00E67C18"/>
    <w:rsid w:val="00E84040"/>
    <w:rsid w:val="00E87365"/>
    <w:rsid w:val="00E92E46"/>
    <w:rsid w:val="00EA014A"/>
    <w:rsid w:val="00EB70C8"/>
    <w:rsid w:val="00EC3B5D"/>
    <w:rsid w:val="00EF36AA"/>
    <w:rsid w:val="00F241D8"/>
    <w:rsid w:val="00F4274D"/>
    <w:rsid w:val="00F81907"/>
    <w:rsid w:val="00F83D64"/>
    <w:rsid w:val="00F91766"/>
    <w:rsid w:val="00FA7515"/>
    <w:rsid w:val="00FE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E1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408E8"/>
    <w:pPr>
      <w:keepNext/>
      <w:numPr>
        <w:numId w:val="1"/>
      </w:numPr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EC3B5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EC3B5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1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C3B5D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EC3B5D"/>
    <w:rPr>
      <w:rFonts w:ascii="Cambria" w:hAnsi="Cambria" w:cs="Times New Roman"/>
      <w:b/>
      <w:bCs/>
      <w:i/>
      <w:iCs/>
      <w:color w:val="4F81BD"/>
    </w:rPr>
  </w:style>
  <w:style w:type="paragraph" w:styleId="a3">
    <w:name w:val="Body Text Indent"/>
    <w:basedOn w:val="a"/>
    <w:link w:val="a4"/>
    <w:uiPriority w:val="99"/>
    <w:rsid w:val="007408E8"/>
    <w:pPr>
      <w:ind w:left="705" w:hanging="705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311EB"/>
    <w:rPr>
      <w:sz w:val="20"/>
      <w:szCs w:val="20"/>
    </w:rPr>
  </w:style>
  <w:style w:type="paragraph" w:styleId="2">
    <w:name w:val="Body Text Indent 2"/>
    <w:basedOn w:val="a"/>
    <w:link w:val="20"/>
    <w:uiPriority w:val="99"/>
    <w:rsid w:val="007408E8"/>
    <w:pPr>
      <w:ind w:left="705" w:hanging="705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311EB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A82A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1EB"/>
    <w:rPr>
      <w:sz w:val="0"/>
      <w:szCs w:val="0"/>
    </w:rPr>
  </w:style>
  <w:style w:type="table" w:styleId="a7">
    <w:name w:val="Table Grid"/>
    <w:basedOn w:val="a1"/>
    <w:uiPriority w:val="99"/>
    <w:rsid w:val="003C51D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basedOn w:val="a0"/>
    <w:uiPriority w:val="99"/>
    <w:rsid w:val="00113673"/>
    <w:rPr>
      <w:rFonts w:cs="Times New Roman"/>
      <w:color w:val="106BBE"/>
    </w:rPr>
  </w:style>
  <w:style w:type="character" w:customStyle="1" w:styleId="a9">
    <w:name w:val="Не вступил в силу"/>
    <w:basedOn w:val="a0"/>
    <w:uiPriority w:val="99"/>
    <w:rsid w:val="005645EF"/>
    <w:rPr>
      <w:rFonts w:cs="Times New Roman"/>
      <w:color w:val="000000"/>
      <w:shd w:val="clear" w:color="auto" w:fill="D8EDE8"/>
    </w:rPr>
  </w:style>
  <w:style w:type="paragraph" w:styleId="aa">
    <w:name w:val="List Paragraph"/>
    <w:basedOn w:val="a"/>
    <w:uiPriority w:val="99"/>
    <w:qFormat/>
    <w:rsid w:val="00B5778E"/>
    <w:pPr>
      <w:ind w:left="720"/>
      <w:contextualSpacing/>
    </w:pPr>
  </w:style>
  <w:style w:type="paragraph" w:customStyle="1" w:styleId="ab">
    <w:name w:val="Письмо"/>
    <w:basedOn w:val="a"/>
    <w:uiPriority w:val="99"/>
    <w:rsid w:val="00EA014A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paragraph" w:styleId="ac">
    <w:name w:val="footnote text"/>
    <w:basedOn w:val="a"/>
    <w:link w:val="ad"/>
    <w:uiPriority w:val="99"/>
    <w:rsid w:val="00EA014A"/>
    <w:pPr>
      <w:widowControl/>
      <w:autoSpaceDE/>
      <w:autoSpaceDN/>
      <w:adjustRightInd/>
    </w:pPr>
  </w:style>
  <w:style w:type="character" w:customStyle="1" w:styleId="ad">
    <w:name w:val="Текст сноски Знак"/>
    <w:basedOn w:val="a0"/>
    <w:link w:val="ac"/>
    <w:uiPriority w:val="99"/>
    <w:locked/>
    <w:rsid w:val="00EA014A"/>
    <w:rPr>
      <w:rFonts w:cs="Times New Roman"/>
    </w:rPr>
  </w:style>
  <w:style w:type="character" w:styleId="ae">
    <w:name w:val="footnote reference"/>
    <w:basedOn w:val="a0"/>
    <w:uiPriority w:val="99"/>
    <w:rsid w:val="00EA014A"/>
    <w:rPr>
      <w:rFonts w:cs="Times New Roman"/>
      <w:vertAlign w:val="superscript"/>
    </w:rPr>
  </w:style>
  <w:style w:type="paragraph" w:customStyle="1" w:styleId="normacttext">
    <w:name w:val="norm_act_text"/>
    <w:basedOn w:val="a"/>
    <w:uiPriority w:val="99"/>
    <w:rsid w:val="00EC3B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C3B5D"/>
    <w:rPr>
      <w:rFonts w:cs="Times New Roman"/>
    </w:rPr>
  </w:style>
  <w:style w:type="character" w:styleId="af">
    <w:name w:val="Hyperlink"/>
    <w:basedOn w:val="a0"/>
    <w:uiPriority w:val="99"/>
    <w:rsid w:val="00EC3B5D"/>
    <w:rPr>
      <w:rFonts w:cs="Times New Roman"/>
      <w:color w:val="0000FF"/>
      <w:u w:val="single"/>
    </w:rPr>
  </w:style>
  <w:style w:type="paragraph" w:styleId="af0">
    <w:name w:val="Normal (Web)"/>
    <w:basedOn w:val="a"/>
    <w:rsid w:val="00172C2A"/>
    <w:pPr>
      <w:widowControl/>
      <w:autoSpaceDE/>
      <w:autoSpaceDN/>
      <w:adjustRightInd/>
      <w:spacing w:before="26" w:after="26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paragraph" w:customStyle="1" w:styleId="Heading">
    <w:name w:val="Heading"/>
    <w:rsid w:val="00172C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1">
    <w:name w:val="Strong"/>
    <w:basedOn w:val="a0"/>
    <w:uiPriority w:val="22"/>
    <w:qFormat/>
    <w:locked/>
    <w:rsid w:val="00172C2A"/>
    <w:rPr>
      <w:b/>
      <w:bCs/>
    </w:rPr>
  </w:style>
  <w:style w:type="paragraph" w:customStyle="1" w:styleId="Style3">
    <w:name w:val="Style3"/>
    <w:basedOn w:val="a"/>
    <w:rsid w:val="00CE0E70"/>
    <w:rPr>
      <w:sz w:val="24"/>
      <w:szCs w:val="24"/>
    </w:rPr>
  </w:style>
  <w:style w:type="paragraph" w:customStyle="1" w:styleId="af2">
    <w:name w:val="Базовый"/>
    <w:rsid w:val="001017AD"/>
    <w:pPr>
      <w:tabs>
        <w:tab w:val="left" w:pos="709"/>
      </w:tabs>
      <w:suppressAutoHyphens/>
      <w:spacing w:before="40" w:after="40" w:line="276" w:lineRule="auto"/>
      <w:ind w:firstLine="567"/>
      <w:jc w:val="both"/>
    </w:pPr>
    <w:rPr>
      <w:rFonts w:ascii="Calibri" w:eastAsia="Calibri" w:hAnsi="Calibri" w:cs="Calibri"/>
      <w:sz w:val="19"/>
      <w:szCs w:val="19"/>
    </w:rPr>
  </w:style>
  <w:style w:type="character" w:styleId="af3">
    <w:name w:val="Emphasis"/>
    <w:basedOn w:val="a0"/>
    <w:uiPriority w:val="20"/>
    <w:qFormat/>
    <w:locked/>
    <w:rsid w:val="001017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778EA7DDEF954FB0FEB0A5516A7B8B" ma:contentTypeVersion="2" ma:contentTypeDescription="Создание документа." ma:contentTypeScope="" ma:versionID="0a84f08bacbcbbd5431d41c8a80e42a7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F49BBEC-31A6-44A9-9B8A-0882F0D80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28250B6-832D-4CDC-9427-0BE2247B8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08121-E652-45D2-B2F5-29B260A44A2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4302</Words>
  <Characters>24525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ПРИНЯТО» НА ЗАСЕДАНИИ</vt:lpstr>
    </vt:vector>
  </TitlesOfParts>
  <Company>11</Company>
  <LinksUpToDate>false</LinksUpToDate>
  <CharactersWithSpaces>28770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ПРИНЯТО» НА ЗАСЕДАНИИ</dc:title>
  <dc:creator>PJ DoG</dc:creator>
  <cp:lastModifiedBy>Pentium</cp:lastModifiedBy>
  <cp:revision>7</cp:revision>
  <cp:lastPrinted>2010-02-22T10:52:00Z</cp:lastPrinted>
  <dcterms:created xsi:type="dcterms:W3CDTF">2012-05-13T11:12:00Z</dcterms:created>
  <dcterms:modified xsi:type="dcterms:W3CDTF">2019-10-17T06:49:00Z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0x0101000D778EA7DDEF954FB0FEB0A5516A7B8B</vt:lpwstr>
  </property>
</Properties>
</file>