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9F" w:rsidRPr="00477551" w:rsidRDefault="00477551" w:rsidP="0078659F">
      <w:pPr>
        <w:pStyle w:val="a7"/>
        <w:spacing w:line="276" w:lineRule="auto"/>
        <w:rPr>
          <w:bCs/>
          <w:color w:val="000000"/>
          <w:sz w:val="27"/>
          <w:szCs w:val="27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</w:p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774"/>
        <w:gridCol w:w="4797"/>
      </w:tblGrid>
      <w:tr w:rsidR="0078659F" w:rsidTr="0078659F">
        <w:tc>
          <w:tcPr>
            <w:tcW w:w="4856" w:type="dxa"/>
          </w:tcPr>
          <w:p w:rsidR="0078659F" w:rsidRDefault="0078659F" w:rsidP="0078659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Рассмотрено</w:t>
            </w:r>
          </w:p>
          <w:p w:rsidR="0078659F" w:rsidRDefault="0078659F" w:rsidP="0078659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на педагогическом совете</w:t>
            </w:r>
          </w:p>
          <w:p w:rsidR="0078659F" w:rsidRDefault="0078659F" w:rsidP="0078659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Протокол №__</w:t>
            </w:r>
          </w:p>
          <w:p w:rsidR="0078659F" w:rsidRDefault="0078659F" w:rsidP="0078659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78659F" w:rsidRDefault="0078659F" w:rsidP="0078659F">
            <w:pPr>
              <w:spacing w:after="0"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lang w:val="en-US"/>
              </w:rPr>
            </w:pPr>
          </w:p>
        </w:tc>
        <w:tc>
          <w:tcPr>
            <w:tcW w:w="4857" w:type="dxa"/>
          </w:tcPr>
          <w:p w:rsidR="0078659F" w:rsidRDefault="0078659F" w:rsidP="0078659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Утверждаю:</w:t>
            </w:r>
          </w:p>
          <w:p w:rsidR="0078659F" w:rsidRDefault="0078659F" w:rsidP="0078659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Директор ________С.А.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br/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Султанянгиюртовская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СОШ№2»</w:t>
            </w:r>
          </w:p>
          <w:p w:rsidR="0078659F" w:rsidRDefault="0078659F" w:rsidP="0078659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Приказ № ______</w:t>
            </w:r>
          </w:p>
          <w:p w:rsidR="0078659F" w:rsidRDefault="0078659F" w:rsidP="0078659F">
            <w:pPr>
              <w:shd w:val="clear" w:color="auto" w:fill="FFFFFF"/>
              <w:spacing w:after="0"/>
              <w:rPr>
                <w:rFonts w:ascii="Arial" w:hAnsi="Arial" w:cs="Arial"/>
                <w:color w:val="000000"/>
                <w:sz w:val="24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от______августа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78659F" w:rsidRDefault="0078659F" w:rsidP="0078659F">
            <w:pPr>
              <w:shd w:val="clear" w:color="auto" w:fill="FFFFFF"/>
              <w:spacing w:after="0"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</w:rPr>
            </w:pPr>
          </w:p>
        </w:tc>
      </w:tr>
    </w:tbl>
    <w:p w:rsidR="00477551" w:rsidRPr="00477551" w:rsidRDefault="00477551" w:rsidP="0078659F">
      <w:pPr>
        <w:pStyle w:val="a7"/>
        <w:spacing w:line="276" w:lineRule="auto"/>
        <w:rPr>
          <w:bCs/>
          <w:color w:val="000000"/>
          <w:sz w:val="27"/>
          <w:szCs w:val="27"/>
        </w:rPr>
      </w:pPr>
    </w:p>
    <w:p w:rsidR="00477551" w:rsidRDefault="00477551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7"/>
          <w:szCs w:val="27"/>
        </w:rPr>
      </w:pPr>
    </w:p>
    <w:p w:rsidR="00F063BA" w:rsidRPr="00477551" w:rsidRDefault="00F063BA" w:rsidP="00F063BA">
      <w:pPr>
        <w:pStyle w:val="a3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22"/>
          <w:szCs w:val="20"/>
        </w:rPr>
      </w:pPr>
      <w:r w:rsidRPr="00477551">
        <w:rPr>
          <w:b/>
          <w:bCs/>
          <w:color w:val="000000"/>
          <w:sz w:val="28"/>
          <w:szCs w:val="27"/>
        </w:rPr>
        <w:t>Положение</w:t>
      </w:r>
    </w:p>
    <w:p w:rsidR="00EF4455" w:rsidRDefault="00EF4455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«О</w:t>
      </w:r>
      <w:r w:rsidR="00F063BA" w:rsidRPr="00477551">
        <w:rPr>
          <w:b/>
          <w:bCs/>
          <w:color w:val="000000"/>
          <w:sz w:val="28"/>
          <w:szCs w:val="27"/>
        </w:rPr>
        <w:t xml:space="preserve"> правилах внутреннего трудового распорядка обучающихся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 w:rsidRPr="00477551">
        <w:rPr>
          <w:b/>
          <w:bCs/>
          <w:color w:val="000000"/>
          <w:sz w:val="28"/>
          <w:szCs w:val="27"/>
        </w:rPr>
        <w:t xml:space="preserve"> ( в том числе требования к одежде</w:t>
      </w:r>
      <w:proofErr w:type="gramStart"/>
      <w:r w:rsidRPr="00477551">
        <w:rPr>
          <w:b/>
          <w:bCs/>
          <w:color w:val="000000"/>
          <w:sz w:val="28"/>
          <w:szCs w:val="27"/>
        </w:rPr>
        <w:t xml:space="preserve"> )</w:t>
      </w:r>
      <w:proofErr w:type="gramEnd"/>
      <w:r w:rsidRPr="00477551">
        <w:rPr>
          <w:b/>
          <w:bCs/>
          <w:color w:val="000000"/>
          <w:sz w:val="28"/>
          <w:szCs w:val="27"/>
        </w:rPr>
        <w:t xml:space="preserve"> в школе</w:t>
      </w:r>
      <w:r w:rsidR="00EF4455">
        <w:rPr>
          <w:b/>
          <w:bCs/>
          <w:color w:val="000000"/>
          <w:sz w:val="28"/>
          <w:szCs w:val="27"/>
        </w:rPr>
        <w:t>»</w:t>
      </w:r>
    </w:p>
    <w:p w:rsidR="00E50A00" w:rsidRPr="00477551" w:rsidRDefault="00E50A00" w:rsidP="00F063BA">
      <w:pPr>
        <w:pStyle w:val="a3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22"/>
          <w:szCs w:val="20"/>
        </w:rPr>
      </w:pPr>
    </w:p>
    <w:p w:rsidR="00F063BA" w:rsidRDefault="00F063BA" w:rsidP="00F063B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Общие положения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1.1.Правила внутреннего распорядка для учащихся разработаны в соответствии с подпунктом 1пункта 3 статьи 28 Федерального закона от 29.12.2012 № 273-ФЗ «Об образовании в Российской Федерации» и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исполнении Перечня поручений Президента Российской Федерации, в соответствии с разъяснением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28 марта 2013 года №ДЛ-65/08 «Об установлении требований к одежде обучающихся»,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1.2. Настоящие правила устанавливают учебный распорядок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определяют основные нормы и правила поведения в здании, на территории школы, а также на всех внешкольных мероприятиях с участием обучающихся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1.3. Цели Правил: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создание нормальной рабочей обстановки, необходимой для организации учебно-воспитательного процесса,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обеспечение успешного освоения обучающихся образовательных программ,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воспитание уважения к личности, ее правам,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развитие культуры поведения и навыков общения.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1.4. Дисциплина в </w:t>
      </w:r>
      <w:r w:rsidR="00477551">
        <w:rPr>
          <w:color w:val="000000"/>
          <w:sz w:val="27"/>
          <w:szCs w:val="27"/>
        </w:rPr>
        <w:t>МКОУ «</w:t>
      </w:r>
      <w:proofErr w:type="spellStart"/>
      <w:r w:rsidR="0078659F">
        <w:rPr>
          <w:color w:val="000000"/>
          <w:szCs w:val="21"/>
        </w:rPr>
        <w:t>Султанянгиюртовская</w:t>
      </w:r>
      <w:proofErr w:type="spellEnd"/>
      <w:r w:rsidR="0078659F">
        <w:rPr>
          <w:color w:val="000000"/>
          <w:szCs w:val="21"/>
        </w:rPr>
        <w:t xml:space="preserve"> СОШ№2»</w:t>
      </w:r>
      <w:r>
        <w:rPr>
          <w:color w:val="000000"/>
          <w:sz w:val="27"/>
          <w:szCs w:val="27"/>
        </w:rPr>
        <w:t xml:space="preserve">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</w:t>
      </w:r>
      <w:r w:rsidR="00477551">
        <w:rPr>
          <w:color w:val="000000"/>
          <w:sz w:val="27"/>
          <w:szCs w:val="27"/>
        </w:rPr>
        <w:t>МКОУ «</w:t>
      </w:r>
      <w:proofErr w:type="spellStart"/>
      <w:r w:rsidR="0078659F">
        <w:rPr>
          <w:color w:val="000000"/>
          <w:szCs w:val="21"/>
        </w:rPr>
        <w:t>Султанянгиюртовская</w:t>
      </w:r>
      <w:proofErr w:type="spellEnd"/>
      <w:r w:rsidR="0078659F">
        <w:rPr>
          <w:color w:val="000000"/>
          <w:szCs w:val="21"/>
        </w:rPr>
        <w:t xml:space="preserve"> СОШ№2</w:t>
      </w:r>
      <w:r w:rsidR="00477551">
        <w:rPr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>недопустимо.</w:t>
      </w:r>
    </w:p>
    <w:p w:rsidR="00F063BA" w:rsidRDefault="00F063BA" w:rsidP="00F063B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 xml:space="preserve">Права и обязанности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  <w:r>
        <w:rPr>
          <w:b/>
          <w:bCs/>
          <w:color w:val="000000"/>
          <w:sz w:val="27"/>
          <w:szCs w:val="27"/>
        </w:rPr>
        <w:t>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Права и обязанности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определяются Уставом школы и иными локальными актами, предусмотренными этим Уставом.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2.1. Обучающиеся имеют право: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2.1.1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олучать образование в соответствии с государственными образовательными стандартами.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2.1.2. Участвовать в управлении образовательным учреждением.</w:t>
      </w:r>
      <w:r>
        <w:rPr>
          <w:color w:val="000000"/>
          <w:sz w:val="27"/>
          <w:szCs w:val="27"/>
        </w:rPr>
        <w:br/>
        <w:t>2.1.3. Защищать свое человеческое достоинство, неприкосновенность личности.</w:t>
      </w:r>
      <w:r>
        <w:rPr>
          <w:color w:val="000000"/>
          <w:sz w:val="27"/>
          <w:szCs w:val="27"/>
        </w:rPr>
        <w:br/>
        <w:t>2.1.4.На перевод в другое образовательное учреждение при согласии этого образовательного учреждения.</w:t>
      </w:r>
      <w:r>
        <w:rPr>
          <w:color w:val="000000"/>
          <w:sz w:val="27"/>
          <w:szCs w:val="27"/>
        </w:rPr>
        <w:br/>
        <w:t>2.1.5.На объективную оценку знаний и умений.</w:t>
      </w:r>
      <w:r>
        <w:rPr>
          <w:color w:val="000000"/>
          <w:sz w:val="27"/>
          <w:szCs w:val="27"/>
        </w:rPr>
        <w:br/>
        <w:t>2.1.6. На выбор направления образования (профиля, элективные курсы, факультативов).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2.2 Обучающиеся обязаны: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2.2.1.Соблюдать Устав</w:t>
      </w:r>
      <w:r w:rsidR="00477551">
        <w:rPr>
          <w:color w:val="000000"/>
          <w:sz w:val="27"/>
          <w:szCs w:val="27"/>
        </w:rPr>
        <w:t xml:space="preserve"> МКОУ «</w:t>
      </w:r>
      <w:proofErr w:type="spellStart"/>
      <w:r w:rsidR="0078659F">
        <w:rPr>
          <w:color w:val="000000"/>
          <w:szCs w:val="21"/>
        </w:rPr>
        <w:t>Султанянгиюртовская</w:t>
      </w:r>
      <w:proofErr w:type="spellEnd"/>
      <w:r w:rsidR="0078659F">
        <w:rPr>
          <w:color w:val="000000"/>
          <w:szCs w:val="21"/>
        </w:rPr>
        <w:t xml:space="preserve"> СОШ№2»</w:t>
      </w:r>
      <w:r>
        <w:rPr>
          <w:color w:val="000000"/>
          <w:sz w:val="27"/>
          <w:szCs w:val="27"/>
        </w:rPr>
        <w:t>, правила внутреннего распорядка, инструкции по охране труда, правила пожарной безопасности, выполнять решения Педагогического совета и органов общественного самоуправления школы, требования администрации и педагогов в целях обеспечения безопасности образовательного процесса.</w:t>
      </w:r>
    </w:p>
    <w:p w:rsidR="00F063BA" w:rsidRDefault="00477551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2.2.2. Вести себя в ш</w:t>
      </w:r>
      <w:r w:rsidR="00F063BA">
        <w:rPr>
          <w:color w:val="000000"/>
          <w:sz w:val="27"/>
          <w:szCs w:val="27"/>
        </w:rPr>
        <w:t>коле и вне ее так, чтобы не уронить свою честь и достоинство, не запятнать доброе имя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2.2.3. Посещать </w:t>
      </w:r>
      <w:r w:rsidR="00477551">
        <w:rPr>
          <w:color w:val="000000"/>
          <w:sz w:val="27"/>
          <w:szCs w:val="27"/>
        </w:rPr>
        <w:t xml:space="preserve">школу </w:t>
      </w:r>
      <w:r>
        <w:rPr>
          <w:color w:val="000000"/>
          <w:sz w:val="27"/>
          <w:szCs w:val="27"/>
        </w:rPr>
        <w:t>в предназначенное для этого время, не пропускать занятия без уважительной причины, не опаздывать на уроки. В случае пропуска занятий, представлять классному руководителю справку медицинского учреждения или заявление родителей (лиц, их заменяющих) о причине отсутствия.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2.2.4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 xml:space="preserve">аходиться в </w:t>
      </w:r>
      <w:r w:rsidR="00477551">
        <w:rPr>
          <w:color w:val="000000"/>
          <w:sz w:val="27"/>
          <w:szCs w:val="27"/>
        </w:rPr>
        <w:t xml:space="preserve">школе </w:t>
      </w:r>
      <w:r>
        <w:rPr>
          <w:color w:val="000000"/>
          <w:sz w:val="27"/>
          <w:szCs w:val="27"/>
        </w:rPr>
        <w:t>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2.2.5. Добросовестно учиться, осваивать учебную программу, своевременно и качественно выполнять домашние задания.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2.2.6. Участвовать в самообслуживании и общественно-полезном труде.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2.2.7. Приветствовать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школьники – младшим, мальчики – девочкам.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2.2.8.Решать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</w:t>
      </w:r>
      <w:r w:rsidR="00477551">
        <w:rPr>
          <w:color w:val="000000"/>
          <w:sz w:val="27"/>
          <w:szCs w:val="27"/>
        </w:rPr>
        <w:t xml:space="preserve"> школы</w:t>
      </w:r>
      <w:r>
        <w:rPr>
          <w:color w:val="000000"/>
          <w:sz w:val="27"/>
          <w:szCs w:val="27"/>
        </w:rPr>
        <w:t>.</w:t>
      </w:r>
    </w:p>
    <w:p w:rsidR="00F063BA" w:rsidRDefault="00477551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2.2.9. Беречь имущество ш</w:t>
      </w:r>
      <w:r w:rsidR="00F063BA">
        <w:rPr>
          <w:color w:val="000000"/>
          <w:sz w:val="27"/>
          <w:szCs w:val="27"/>
        </w:rPr>
        <w:t>колы, оказывать посильную помощь в его ремонте, аккуратно относятся как к своему, так и к чужому имуществу.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 10. Следить за своим внешним видом, придерживаться в одежде делового стиля.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2.3. Обучающимся запрещается: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приносить в ш</w:t>
      </w:r>
      <w:r w:rsidR="00F063BA">
        <w:rPr>
          <w:color w:val="000000"/>
          <w:sz w:val="27"/>
          <w:szCs w:val="27"/>
        </w:rPr>
        <w:t>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курить в здании, на территории ш</w:t>
      </w:r>
      <w:r w:rsidR="00F063BA">
        <w:rPr>
          <w:color w:val="000000"/>
          <w:sz w:val="27"/>
          <w:szCs w:val="27"/>
        </w:rPr>
        <w:t>колы;</w:t>
      </w:r>
    </w:p>
    <w:p w:rsidR="00F063BA" w:rsidRDefault="00F063BA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использовать ненормативную лексику;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приходить в ш</w:t>
      </w:r>
      <w:r w:rsidR="00F063BA">
        <w:rPr>
          <w:color w:val="000000"/>
          <w:sz w:val="27"/>
          <w:szCs w:val="27"/>
        </w:rPr>
        <w:t xml:space="preserve">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 w:rsidR="00F063BA">
        <w:rPr>
          <w:color w:val="000000"/>
          <w:sz w:val="27"/>
          <w:szCs w:val="27"/>
        </w:rPr>
        <w:t>фан-движениям</w:t>
      </w:r>
      <w:proofErr w:type="spellEnd"/>
      <w:r w:rsidR="00F063BA">
        <w:rPr>
          <w:color w:val="000000"/>
          <w:sz w:val="27"/>
          <w:szCs w:val="27"/>
        </w:rPr>
        <w:t>, каким бы то ни было партиям, религиозным течениям и т.п.;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ходить по ш</w:t>
      </w:r>
      <w:r w:rsidR="00F063BA">
        <w:rPr>
          <w:color w:val="000000"/>
          <w:sz w:val="27"/>
          <w:szCs w:val="27"/>
        </w:rPr>
        <w:t>коле в верхней одежде и головных уборах;</w:t>
      </w:r>
    </w:p>
    <w:p w:rsidR="00F063BA" w:rsidRDefault="00F063BA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играть в азартные игры, проводить операции спекулятивного характера.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3. Приход и уход из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3.2. Необходимо иметь с собой дневник (основной документ школьника) и все необходимые для уроков принадлежности.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3.3.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вправе пользоваться бесплатным гардеробом. Администрация школы не несет ответственности за ценные вещи, оставленные в карманах.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3.4. Войдя в школу,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снимают верхнюю одежду и в весенне-осенний период одевают сменную обувь.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3.5.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3.6. После окончания занятий нужно спокойно взять одежду из гардероба, одеться и покинуть школу, соблюдая правила поведения.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4. Внешний вид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4.1. Для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1-11класссов в школе введён деловой стиль одежды.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4.2. Одежда для школьниц: деловой костюм, юбка, сарафан серых тонов. Длина юбки до колена - плюс-минус 10 см. Брюки классического покроя. В одежде делового типа возможны различные варианты полосок и клеток неярких тонов. Блузы постельных тонов. Прическа школьницы: волосы чистые, ухоженные. Волосы длиннее плеч убираются наверх или закалываются.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4.3. Характерной особенностью делового костюма является его строгость, которая достигается отсутствием ярких тонов. У мальчиков - классический костюм, брюки, рубашка, по желанию жилет или пиджак, в прохладное время года - пуловер, свитер.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4.5. Спортивный костюм, спортивная обувь допускаются только на уроках физической культуры.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5. Поведение на уроке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5.1. Обучающиеся занимают свои места в кабинете, в соответствии с требованиями классного руководителя или учителя по предмету, с учетом </w:t>
      </w:r>
      <w:proofErr w:type="spellStart"/>
      <w:proofErr w:type="gramStart"/>
      <w:r>
        <w:rPr>
          <w:color w:val="000000"/>
          <w:sz w:val="27"/>
          <w:szCs w:val="27"/>
        </w:rPr>
        <w:t>психо-физических</w:t>
      </w:r>
      <w:proofErr w:type="spellEnd"/>
      <w:proofErr w:type="gramEnd"/>
      <w:r>
        <w:rPr>
          <w:color w:val="000000"/>
          <w:sz w:val="27"/>
          <w:szCs w:val="27"/>
        </w:rPr>
        <w:t xml:space="preserve"> особенностей учеников.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5.2. 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школы. Эти правила обязательны для исполнения всеми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у данного учителя.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5.3. Перед началом урока, обучающиеся должны подготовить свое рабочее место, и все необходимое для работы в классе.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приветствуют любого взрослого человека вошедшего во время занятий.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5.6. По первому требованию учителя (классного руководителя) ученик должен предъявляться дневник. Записи в дневнике должны выполняться аккуратно. После каждой учебной недели родители ученика ставят свою подпись в дневнике.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5.7. При готовности задать вопрос или ответить, - следует поднять руку и получить разрешение учителя.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5.8. Если 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5.10. В случае опоздания на урок обучающийся обязан: постучаться в дверь кабинета, зайти, поздороваться, извиниться за опоздание и попросить разрешения сесть на место.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5.11. 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 освобождённые от уроков физической культуры, должны во время урока находиться в спортивном зале.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5.12. Запрещается во время уроков пользоваться мобильными телефонами и другими </w:t>
      </w:r>
      <w:proofErr w:type="gramStart"/>
      <w:r>
        <w:rPr>
          <w:color w:val="000000"/>
          <w:sz w:val="27"/>
          <w:szCs w:val="27"/>
        </w:rPr>
        <w:t>устройствами</w:t>
      </w:r>
      <w:proofErr w:type="gramEnd"/>
      <w:r>
        <w:rPr>
          <w:color w:val="000000"/>
          <w:sz w:val="27"/>
          <w:szCs w:val="27"/>
        </w:rPr>
        <w:t xml:space="preserve"> не относящимися к учебному процессу. Следует </w:t>
      </w:r>
      <w:r>
        <w:rPr>
          <w:color w:val="000000"/>
          <w:sz w:val="27"/>
          <w:szCs w:val="27"/>
        </w:rPr>
        <w:lastRenderedPageBreak/>
        <w:t>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6. Поведение на перемене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6.1.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обязаны использовать время перерыва для отдыха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6.2. При движении по коридорам, лестницам, проходам придерживаться правой стороны.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6.3. Во время перерывов (перемен)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запрещается:</w:t>
      </w:r>
    </w:p>
    <w:p w:rsidR="00F063BA" w:rsidRDefault="00F063BA" w:rsidP="00F063B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мешать отдыхать другим, бегать по лестницам, вблизи оконных проёмов и в других местах, не приспособленных для игр;</w:t>
      </w:r>
    </w:p>
    <w:p w:rsidR="00F063BA" w:rsidRDefault="00F063BA" w:rsidP="00F063B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толкать друг друга, бросаться предметами и применять физическую силу для решения любого рода проблем;</w:t>
      </w:r>
    </w:p>
    <w:p w:rsidR="00F063BA" w:rsidRDefault="00F063BA" w:rsidP="00F063B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употреблять непристойные выражения и жесты в адрес любых лиц, запугивать, заниматься вымогательством.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Нарушение данного пункта влечет за собой применение мер, предусмотренных Российским законодательством.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6.4. В случае отсутствия урока, обучающиеся могут спокойно находиться в библиотеке.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7. Поведение в столовой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7.1. Обучающиеся соблюдают правила гигиены: входят в помещение столовой без верхней одежды, тщательно моют руки перед едой.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7.2. Обучающиеся обслуживаются в столовой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 Убирают за собой столовые принадлежности и посуду после еды.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7.3. Употреблять еду и напитки, приобретённые в столовой и принесённые с собой, разрешается только в столовой.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8. Поведение во время проведения внеурочных мероприятий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8.1.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8.2.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8.3. Обучающиеся должны уважать местные традиции, бережно относиться к природе, памятникам истории и культуры, к личному и школьному имуществу.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8.4.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9. Поощрения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 xml:space="preserve">9.1. Обучающиеся школы поощряются </w:t>
      </w:r>
      <w:proofErr w:type="gramStart"/>
      <w:r>
        <w:rPr>
          <w:rStyle w:val="a4"/>
          <w:i w:val="0"/>
          <w:iCs w:val="0"/>
          <w:color w:val="000000"/>
          <w:sz w:val="27"/>
          <w:szCs w:val="27"/>
        </w:rPr>
        <w:t>за</w:t>
      </w:r>
      <w:proofErr w:type="gramEnd"/>
      <w:r>
        <w:rPr>
          <w:rStyle w:val="a4"/>
          <w:i w:val="0"/>
          <w:iCs w:val="0"/>
          <w:color w:val="000000"/>
          <w:sz w:val="27"/>
          <w:szCs w:val="27"/>
        </w:rPr>
        <w:t>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успехи в учебе;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участие и победу в предметных олимпиадах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творческих конкурсах и спортивных состязаниях;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общественно-полезную деятельность и добровольный труд на благо школы;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благородные поступки.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9.2. Школа применяет следующие виды поощрений: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объявление благодарности;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награждение Почетной грамотой;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занесение на Доску почета школы;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9.3.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Поощрения применяются директором школы по представлению Управляющего совета школы, Педагогического совета, классного руководителя, а также в соответствии с положениями о проводимых в школе конкурсах и соревнованиях и объявляются в приказе по школе.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rStyle w:val="a4"/>
          <w:b/>
          <w:bCs/>
          <w:i w:val="0"/>
          <w:iCs w:val="0"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10. Взыскания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10.1.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Дисциплина в школе поддерживается на основе уважения человеческого достоинства учеников. Применение методов физического и/или психического насилия не допускается</w:t>
      </w:r>
      <w:r>
        <w:rPr>
          <w:color w:val="FF0000"/>
          <w:sz w:val="27"/>
          <w:szCs w:val="27"/>
        </w:rPr>
        <w:t>.</w:t>
      </w:r>
      <w:r>
        <w:rPr>
          <w:rStyle w:val="apple-converted-space"/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Запрещается применение таких мер воздействия, как удаление с урока, постановка в угол, оставление без перемены и тому подобные, а также выставление ученику неудовлетворительной оценки по предмету за недисциплинированность на уроке.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10.2.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За нарушение Правил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обучающихся ученик привлекается к взысканию.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Взыскания налагаются с соблюдением следующих принципов: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к ответственности привлекается только виновный ученик;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 xml:space="preserve">строгость взыскания должна соответствовать тяжести совершенного проступка, обстоятельствам его совершения, </w:t>
      </w:r>
      <w:proofErr w:type="gramStart"/>
      <w:r>
        <w:rPr>
          <w:color w:val="000000"/>
          <w:sz w:val="27"/>
          <w:szCs w:val="27"/>
        </w:rPr>
        <w:t>предшествующем</w:t>
      </w:r>
      <w:proofErr w:type="gramEnd"/>
      <w:r>
        <w:rPr>
          <w:color w:val="000000"/>
          <w:sz w:val="27"/>
          <w:szCs w:val="27"/>
        </w:rPr>
        <w:t xml:space="preserve"> поведению и возрасту ученика;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за одно нарушение налагается только одно основное взыскание;</w:t>
      </w:r>
      <w:r>
        <w:rPr>
          <w:color w:val="000000"/>
          <w:sz w:val="27"/>
          <w:szCs w:val="27"/>
        </w:rPr>
        <w:br/>
        <w:t xml:space="preserve">• до наложения дисциплинарного взыскания ученику должна быть </w:t>
      </w:r>
      <w:r>
        <w:rPr>
          <w:color w:val="000000"/>
          <w:sz w:val="27"/>
          <w:szCs w:val="27"/>
        </w:rPr>
        <w:lastRenderedPageBreak/>
        <w:t>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10.3. К учащимся применяются следующие меры взыскания: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замечание;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выговор;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возместить вред;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принести публичное извинение.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11. Заключительные положения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11.1. Настоящие правила действуют на всей территории школы и распространяются на все мероприятия с участием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11.2. По решению Педагогического совета за совершение противоправных действий, грубые нарушения Устава</w:t>
      </w:r>
      <w:r w:rsidR="00477551">
        <w:rPr>
          <w:color w:val="000000"/>
          <w:sz w:val="27"/>
          <w:szCs w:val="27"/>
        </w:rPr>
        <w:t xml:space="preserve"> МКОУ «</w:t>
      </w:r>
      <w:proofErr w:type="spellStart"/>
      <w:r w:rsidR="00D42B5D">
        <w:rPr>
          <w:spacing w:val="-1"/>
        </w:rPr>
        <w:t>Султанянгиюртовская</w:t>
      </w:r>
      <w:proofErr w:type="spellEnd"/>
      <w:r w:rsidR="00D42B5D">
        <w:rPr>
          <w:spacing w:val="-1"/>
        </w:rPr>
        <w:t xml:space="preserve"> СОШ№2</w:t>
      </w:r>
      <w:r w:rsidR="00477551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, правил внутреннего распорядка, обучающиеся достигшие 14 лет могут быть исключены из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11.3. Настоящие Правила вывешиваются в школе на видном месте для всеобщего ознакомления.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bookmarkStart w:id="0" w:name="_GoBack"/>
      <w:bookmarkEnd w:id="0"/>
    </w:p>
    <w:p w:rsidR="00CE67A9" w:rsidRDefault="00CE67A9" w:rsidP="00F063BA">
      <w:pPr>
        <w:spacing w:after="0"/>
      </w:pPr>
    </w:p>
    <w:p w:rsidR="00FC0F15" w:rsidRPr="00FC0F15" w:rsidRDefault="00FC0F15" w:rsidP="00F063BA">
      <w:pPr>
        <w:spacing w:after="0"/>
        <w:rPr>
          <w:sz w:val="24"/>
        </w:rPr>
      </w:pPr>
    </w:p>
    <w:sectPr w:rsidR="00FC0F15" w:rsidRPr="00FC0F15" w:rsidSect="00E50A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1267C"/>
    <w:multiLevelType w:val="multilevel"/>
    <w:tmpl w:val="3934E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A3234"/>
    <w:multiLevelType w:val="multilevel"/>
    <w:tmpl w:val="5B1C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E0D4E"/>
    <w:multiLevelType w:val="multilevel"/>
    <w:tmpl w:val="3250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55F9E"/>
    <w:multiLevelType w:val="multilevel"/>
    <w:tmpl w:val="5A20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A4C48"/>
    <w:multiLevelType w:val="multilevel"/>
    <w:tmpl w:val="7238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3BA"/>
    <w:rsid w:val="00477551"/>
    <w:rsid w:val="0078659F"/>
    <w:rsid w:val="007B42EA"/>
    <w:rsid w:val="00CD18AD"/>
    <w:rsid w:val="00CE67A9"/>
    <w:rsid w:val="00D42B5D"/>
    <w:rsid w:val="00E50A00"/>
    <w:rsid w:val="00EF4455"/>
    <w:rsid w:val="00F063BA"/>
    <w:rsid w:val="00FC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63BA"/>
    <w:rPr>
      <w:i/>
      <w:iCs/>
    </w:rPr>
  </w:style>
  <w:style w:type="character" w:customStyle="1" w:styleId="apple-converted-space">
    <w:name w:val="apple-converted-space"/>
    <w:basedOn w:val="a0"/>
    <w:rsid w:val="00F063BA"/>
  </w:style>
  <w:style w:type="paragraph" w:styleId="a5">
    <w:name w:val="Title"/>
    <w:basedOn w:val="a"/>
    <w:link w:val="a6"/>
    <w:qFormat/>
    <w:rsid w:val="00477551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77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4775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Лолкек</dc:creator>
  <cp:lastModifiedBy>Admin</cp:lastModifiedBy>
  <cp:revision>3</cp:revision>
  <cp:lastPrinted>2017-12-02T09:59:00Z</cp:lastPrinted>
  <dcterms:created xsi:type="dcterms:W3CDTF">2019-04-08T08:45:00Z</dcterms:created>
  <dcterms:modified xsi:type="dcterms:W3CDTF">2019-04-12T05:39:00Z</dcterms:modified>
</cp:coreProperties>
</file>